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D771" w14:textId="77777777" w:rsidR="000A7256" w:rsidRPr="00095BF4" w:rsidRDefault="00C13A2B" w:rsidP="00940DF6">
      <w:pPr>
        <w:pStyle w:val="Default"/>
        <w:rPr>
          <w:color w:val="auto"/>
          <w:sz w:val="21"/>
          <w:szCs w:val="21"/>
        </w:rPr>
      </w:pPr>
      <w:r w:rsidRPr="00095BF4">
        <w:rPr>
          <w:rFonts w:hint="eastAsia"/>
          <w:color w:val="auto"/>
          <w:sz w:val="21"/>
          <w:szCs w:val="21"/>
        </w:rPr>
        <w:t>演習で学んだ</w:t>
      </w:r>
      <w:r w:rsidR="000A7256" w:rsidRPr="00095BF4">
        <w:rPr>
          <w:rFonts w:hint="eastAsia"/>
          <w:color w:val="auto"/>
          <w:sz w:val="21"/>
          <w:szCs w:val="21"/>
        </w:rPr>
        <w:t>、苦情対応からサービス改善の一連の流れをふまえ、</w:t>
      </w:r>
    </w:p>
    <w:p w14:paraId="010CE252" w14:textId="77777777" w:rsidR="00940DF6" w:rsidRPr="00095BF4" w:rsidRDefault="000A7256" w:rsidP="00940DF6">
      <w:pPr>
        <w:pStyle w:val="Default"/>
        <w:rPr>
          <w:color w:val="auto"/>
          <w:sz w:val="21"/>
          <w:szCs w:val="21"/>
        </w:rPr>
      </w:pPr>
      <w:r w:rsidRPr="00095BF4">
        <w:rPr>
          <w:rFonts w:hint="eastAsia"/>
          <w:color w:val="auto"/>
          <w:sz w:val="21"/>
          <w:szCs w:val="21"/>
        </w:rPr>
        <w:t>苦情が発生し</w:t>
      </w:r>
      <w:r w:rsidR="00C13A2B" w:rsidRPr="00095BF4">
        <w:rPr>
          <w:rFonts w:hint="eastAsia"/>
          <w:color w:val="auto"/>
          <w:sz w:val="21"/>
          <w:szCs w:val="21"/>
        </w:rPr>
        <w:t>た後の対応について</w:t>
      </w:r>
      <w:r w:rsidRPr="00095BF4">
        <w:rPr>
          <w:rFonts w:hint="eastAsia"/>
          <w:color w:val="auto"/>
          <w:sz w:val="21"/>
          <w:szCs w:val="21"/>
        </w:rPr>
        <w:t>、対応の働きかけ先・</w:t>
      </w:r>
      <w:r w:rsidR="00BE0ECA" w:rsidRPr="00095BF4">
        <w:rPr>
          <w:rFonts w:hint="eastAsia"/>
          <w:color w:val="auto"/>
          <w:sz w:val="21"/>
          <w:szCs w:val="21"/>
        </w:rPr>
        <w:t>役割分担</w:t>
      </w:r>
      <w:r w:rsidR="00BE0ECA">
        <w:rPr>
          <w:rFonts w:hint="eastAsia"/>
          <w:color w:val="auto"/>
          <w:sz w:val="21"/>
          <w:szCs w:val="21"/>
        </w:rPr>
        <w:t>(</w:t>
      </w:r>
      <w:r w:rsidR="00BE0ECA" w:rsidRPr="00095BF4">
        <w:rPr>
          <w:rFonts w:hint="eastAsia"/>
          <w:color w:val="auto"/>
          <w:sz w:val="21"/>
          <w:szCs w:val="21"/>
        </w:rPr>
        <w:t>担当者</w:t>
      </w:r>
      <w:r w:rsidR="00BE0ECA">
        <w:rPr>
          <w:rFonts w:hint="eastAsia"/>
          <w:color w:val="auto"/>
          <w:sz w:val="21"/>
          <w:szCs w:val="21"/>
        </w:rPr>
        <w:t>)･</w:t>
      </w:r>
      <w:r w:rsidR="00BE0ECA" w:rsidRPr="00095BF4">
        <w:rPr>
          <w:rFonts w:hint="eastAsia"/>
          <w:color w:val="auto"/>
          <w:sz w:val="21"/>
          <w:szCs w:val="21"/>
        </w:rPr>
        <w:t>対応時期</w:t>
      </w:r>
      <w:r w:rsidR="00BE0ECA">
        <w:rPr>
          <w:rFonts w:hint="eastAsia"/>
          <w:color w:val="auto"/>
          <w:sz w:val="21"/>
          <w:szCs w:val="21"/>
        </w:rPr>
        <w:t>・</w:t>
      </w:r>
      <w:r w:rsidR="00BE0ECA" w:rsidRPr="00095BF4">
        <w:rPr>
          <w:rFonts w:hint="eastAsia"/>
          <w:color w:val="auto"/>
          <w:sz w:val="21"/>
          <w:szCs w:val="21"/>
        </w:rPr>
        <w:t>方法</w:t>
      </w:r>
      <w:r w:rsidR="00BE0ECA">
        <w:rPr>
          <w:rFonts w:hint="eastAsia"/>
          <w:color w:val="auto"/>
          <w:sz w:val="21"/>
          <w:szCs w:val="21"/>
        </w:rPr>
        <w:t>(手段)</w:t>
      </w:r>
      <w:r w:rsidRPr="00095BF4">
        <w:rPr>
          <w:rFonts w:hint="eastAsia"/>
          <w:color w:val="auto"/>
          <w:sz w:val="21"/>
          <w:szCs w:val="21"/>
        </w:rPr>
        <w:t>をレポートにまとめなさい。</w:t>
      </w:r>
    </w:p>
    <w:tbl>
      <w:tblPr>
        <w:tblStyle w:val="a7"/>
        <w:tblW w:w="4867" w:type="pct"/>
        <w:tblInd w:w="392" w:type="dxa"/>
        <w:tblLook w:val="04A0" w:firstRow="1" w:lastRow="0" w:firstColumn="1" w:lastColumn="0" w:noHBand="0" w:noVBand="1"/>
      </w:tblPr>
      <w:tblGrid>
        <w:gridCol w:w="2791"/>
        <w:gridCol w:w="2792"/>
        <w:gridCol w:w="3773"/>
        <w:gridCol w:w="4816"/>
      </w:tblGrid>
      <w:tr w:rsidR="00BE0ECA" w14:paraId="0E502B53" w14:textId="77777777" w:rsidTr="00BE0ECA">
        <w:tc>
          <w:tcPr>
            <w:tcW w:w="985" w:type="pct"/>
          </w:tcPr>
          <w:p w14:paraId="66531637" w14:textId="77777777" w:rsidR="00BE0ECA" w:rsidRPr="00095BF4" w:rsidRDefault="00BE0ECA" w:rsidP="00940DF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対応の働きかけ先</w:t>
            </w:r>
          </w:p>
        </w:tc>
        <w:tc>
          <w:tcPr>
            <w:tcW w:w="985" w:type="pct"/>
          </w:tcPr>
          <w:p w14:paraId="1C881F30" w14:textId="77777777" w:rsidR="00BE0ECA" w:rsidRPr="00095BF4" w:rsidRDefault="00BE0ECA" w:rsidP="00743DE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役割分担（担当者）</w:t>
            </w:r>
          </w:p>
        </w:tc>
        <w:tc>
          <w:tcPr>
            <w:tcW w:w="1331" w:type="pct"/>
          </w:tcPr>
          <w:p w14:paraId="2D214643" w14:textId="77777777" w:rsidR="00BE0ECA" w:rsidRDefault="00BE0ECA" w:rsidP="00161AE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対応時期</w:t>
            </w:r>
          </w:p>
        </w:tc>
        <w:tc>
          <w:tcPr>
            <w:tcW w:w="1699" w:type="pct"/>
          </w:tcPr>
          <w:p w14:paraId="7091394D" w14:textId="77777777" w:rsidR="00BE0ECA" w:rsidRPr="00095BF4" w:rsidRDefault="00BE0ECA" w:rsidP="00940DF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方法（手段）</w:t>
            </w:r>
          </w:p>
        </w:tc>
      </w:tr>
      <w:tr w:rsidR="00BE0ECA" w14:paraId="03FE5778" w14:textId="77777777" w:rsidTr="00BE0ECA">
        <w:trPr>
          <w:trHeight w:val="1034"/>
        </w:trPr>
        <w:tc>
          <w:tcPr>
            <w:tcW w:w="985" w:type="pct"/>
          </w:tcPr>
          <w:p w14:paraId="349AB571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2E2F82EC" w14:textId="77777777" w:rsidR="00BE0ECA" w:rsidRDefault="00BE0ECA" w:rsidP="005070C1">
            <w:pPr>
              <w:pStyle w:val="Default"/>
              <w:ind w:firstLineChars="100" w:firstLine="21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職場（苦情解決責任者＝Ｅセンター長）に、</w:t>
            </w:r>
          </w:p>
        </w:tc>
        <w:tc>
          <w:tcPr>
            <w:tcW w:w="985" w:type="pct"/>
          </w:tcPr>
          <w:p w14:paraId="6FBE6D86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777CAD0E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Ｃ相談員が、</w:t>
            </w:r>
          </w:p>
        </w:tc>
        <w:tc>
          <w:tcPr>
            <w:tcW w:w="1331" w:type="pct"/>
          </w:tcPr>
          <w:p w14:paraId="0507EA33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1BB06099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娘Ｂさんからの催促の電話の直後</w:t>
            </w:r>
          </w:p>
        </w:tc>
        <w:tc>
          <w:tcPr>
            <w:tcW w:w="1699" w:type="pct"/>
          </w:tcPr>
          <w:p w14:paraId="58769EA7" w14:textId="77777777" w:rsidR="00BE0ECA" w:rsidRDefault="00BE0ECA" w:rsidP="005070C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59B15B09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電話での苦情の内容を苦情受付書に記載して報告する。</w:t>
            </w:r>
          </w:p>
        </w:tc>
      </w:tr>
      <w:tr w:rsidR="00BE0ECA" w14:paraId="6D2C3542" w14:textId="77777777" w:rsidTr="00BE0ECA">
        <w:trPr>
          <w:trHeight w:val="1077"/>
        </w:trPr>
        <w:tc>
          <w:tcPr>
            <w:tcW w:w="985" w:type="pct"/>
          </w:tcPr>
          <w:p w14:paraId="4F6E38FC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528D03B2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06D3AFF0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02114FBA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39479199" w14:textId="77777777" w:rsidTr="00BE0ECA">
        <w:trPr>
          <w:trHeight w:val="1121"/>
        </w:trPr>
        <w:tc>
          <w:tcPr>
            <w:tcW w:w="985" w:type="pct"/>
          </w:tcPr>
          <w:p w14:paraId="54042900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3EA5D7DE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7B572494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5923462A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20A64506" w14:textId="77777777" w:rsidTr="00BE0ECA">
        <w:trPr>
          <w:trHeight w:val="1137"/>
        </w:trPr>
        <w:tc>
          <w:tcPr>
            <w:tcW w:w="985" w:type="pct"/>
          </w:tcPr>
          <w:p w14:paraId="09A97A58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45C73AB0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07235F09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7301A1BA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7EB615B4" w14:textId="77777777" w:rsidTr="00BE0ECA">
        <w:trPr>
          <w:trHeight w:val="1111"/>
        </w:trPr>
        <w:tc>
          <w:tcPr>
            <w:tcW w:w="985" w:type="pct"/>
          </w:tcPr>
          <w:p w14:paraId="25B2B2C0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538032BC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78273EF8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14A7A6C8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0E400C47" w14:textId="77777777" w:rsidTr="00BE0ECA">
        <w:trPr>
          <w:trHeight w:val="1136"/>
        </w:trPr>
        <w:tc>
          <w:tcPr>
            <w:tcW w:w="985" w:type="pct"/>
          </w:tcPr>
          <w:p w14:paraId="2A6B8C6F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7AF7437B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7AE4B89F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338B9E2E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2CFEA9DB" w14:textId="77777777" w:rsidTr="00BE0ECA">
        <w:trPr>
          <w:trHeight w:val="1136"/>
        </w:trPr>
        <w:tc>
          <w:tcPr>
            <w:tcW w:w="985" w:type="pct"/>
          </w:tcPr>
          <w:p w14:paraId="4A23B0CC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56425401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499D98A8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3DF64D42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795F79D3" w14:textId="77777777" w:rsidTr="00BE0ECA">
        <w:trPr>
          <w:trHeight w:val="1136"/>
        </w:trPr>
        <w:tc>
          <w:tcPr>
            <w:tcW w:w="985" w:type="pct"/>
          </w:tcPr>
          <w:p w14:paraId="40C6F7F9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2C23D4E3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75AAE29A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37C41B7E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14:paraId="5ED197AD" w14:textId="77777777" w:rsidR="0078287B" w:rsidRPr="00940DF6" w:rsidRDefault="0078287B" w:rsidP="000168A9">
      <w:pPr>
        <w:pStyle w:val="Default"/>
        <w:rPr>
          <w:color w:val="auto"/>
          <w:sz w:val="21"/>
          <w:szCs w:val="21"/>
        </w:rPr>
      </w:pPr>
    </w:p>
    <w:sectPr w:rsidR="0078287B" w:rsidRPr="00940DF6" w:rsidSect="000168A9">
      <w:headerReference w:type="default" r:id="rId6"/>
      <w:pgSz w:w="16838" w:h="11906" w:orient="landscape"/>
      <w:pgMar w:top="707" w:right="1135" w:bottom="56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96E2" w14:textId="77777777" w:rsidR="003B7C55" w:rsidRDefault="003B7C55" w:rsidP="00940DF6">
      <w:r>
        <w:separator/>
      </w:r>
    </w:p>
  </w:endnote>
  <w:endnote w:type="continuationSeparator" w:id="0">
    <w:p w14:paraId="4B05D3EB" w14:textId="77777777" w:rsidR="003B7C55" w:rsidRDefault="003B7C55" w:rsidP="0094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9911" w14:textId="77777777" w:rsidR="003B7C55" w:rsidRDefault="003B7C55" w:rsidP="00940DF6">
      <w:r>
        <w:separator/>
      </w:r>
    </w:p>
  </w:footnote>
  <w:footnote w:type="continuationSeparator" w:id="0">
    <w:p w14:paraId="3248B60F" w14:textId="77777777" w:rsidR="003B7C55" w:rsidRDefault="003B7C55" w:rsidP="0094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1674" w14:textId="77777777" w:rsidR="00940DF6" w:rsidRPr="000168A9" w:rsidRDefault="00940DF6" w:rsidP="000168A9">
    <w:pPr>
      <w:pStyle w:val="Default"/>
      <w:ind w:left="1054" w:hangingChars="500" w:hanging="1054"/>
      <w:rPr>
        <w:rFonts w:asciiTheme="majorEastAsia" w:eastAsiaTheme="majorEastAsia" w:hAnsiTheme="majorEastAsia"/>
        <w:b/>
        <w:color w:val="auto"/>
        <w:sz w:val="21"/>
        <w:szCs w:val="21"/>
      </w:rPr>
    </w:pPr>
    <w:r w:rsidRPr="00053C31">
      <w:rPr>
        <w:rFonts w:asciiTheme="majorEastAsia" w:eastAsiaTheme="majorEastAsia" w:hAnsiTheme="majorEastAsia" w:hint="eastAsia"/>
        <w:b/>
        <w:color w:val="auto"/>
        <w:sz w:val="21"/>
        <w:szCs w:val="21"/>
      </w:rPr>
      <w:t>サービス管理・経営系科目</w:t>
    </w:r>
    <w:r w:rsidR="003F5844">
      <w:rPr>
        <w:rFonts w:asciiTheme="majorEastAsia" w:eastAsiaTheme="majorEastAsia" w:hAnsiTheme="majorEastAsia" w:hint="eastAsia"/>
        <w:b/>
        <w:color w:val="auto"/>
        <w:sz w:val="21"/>
        <w:szCs w:val="21"/>
      </w:rPr>
      <w:t>Ⅰ</w:t>
    </w:r>
    <w:r w:rsidR="00177922">
      <w:rPr>
        <w:rFonts w:asciiTheme="majorEastAsia" w:eastAsiaTheme="majorEastAsia" w:hAnsiTheme="majorEastAsia" w:hint="eastAsia"/>
        <w:b/>
        <w:color w:val="auto"/>
        <w:sz w:val="21"/>
        <w:szCs w:val="21"/>
      </w:rPr>
      <w:t xml:space="preserve">　　科目修了レポート</w:t>
    </w:r>
    <w:r w:rsidRPr="00053C31">
      <w:rPr>
        <w:rFonts w:asciiTheme="majorEastAsia" w:eastAsiaTheme="majorEastAsia" w:hAnsiTheme="majorEastAsia" w:hint="eastAsia"/>
        <w:b/>
        <w:color w:val="auto"/>
        <w:sz w:val="21"/>
        <w:szCs w:val="21"/>
      </w:rPr>
      <w:t>①</w:t>
    </w:r>
    <w:r w:rsidR="000F0D28">
      <w:rPr>
        <w:rFonts w:asciiTheme="majorEastAsia" w:eastAsiaTheme="majorEastAsia" w:hAnsiTheme="majorEastAsia" w:hint="eastAsia"/>
        <w:b/>
        <w:color w:val="auto"/>
        <w:sz w:val="21"/>
        <w:szCs w:val="21"/>
      </w:rPr>
      <w:t xml:space="preserve">　　　　　　　　　　　　　　　　　　　　　　　　　　</w:t>
    </w:r>
    <w:r w:rsidR="000F0D28" w:rsidRPr="000F0D28">
      <w:rPr>
        <w:rFonts w:asciiTheme="majorEastAsia" w:eastAsiaTheme="majorEastAsia" w:hAnsiTheme="majorEastAsia" w:hint="eastAsia"/>
        <w:b/>
        <w:color w:val="auto"/>
        <w:sz w:val="21"/>
        <w:szCs w:val="21"/>
        <w:u w:val="single"/>
      </w:rPr>
      <w:t xml:space="preserve">氏名：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56"/>
    <w:rsid w:val="000168A9"/>
    <w:rsid w:val="00053056"/>
    <w:rsid w:val="00053C31"/>
    <w:rsid w:val="000651D0"/>
    <w:rsid w:val="00095BF4"/>
    <w:rsid w:val="000A7256"/>
    <w:rsid w:val="000B66D9"/>
    <w:rsid w:val="000C1A89"/>
    <w:rsid w:val="000C4786"/>
    <w:rsid w:val="000F0D28"/>
    <w:rsid w:val="00154352"/>
    <w:rsid w:val="00177922"/>
    <w:rsid w:val="0018198A"/>
    <w:rsid w:val="001D2ADB"/>
    <w:rsid w:val="001D5030"/>
    <w:rsid w:val="00206BBE"/>
    <w:rsid w:val="00226AEC"/>
    <w:rsid w:val="0027126E"/>
    <w:rsid w:val="003251D5"/>
    <w:rsid w:val="003536B8"/>
    <w:rsid w:val="003A2452"/>
    <w:rsid w:val="003B7C55"/>
    <w:rsid w:val="003C3449"/>
    <w:rsid w:val="003E4102"/>
    <w:rsid w:val="003F5844"/>
    <w:rsid w:val="00440260"/>
    <w:rsid w:val="004869DE"/>
    <w:rsid w:val="004A5CEA"/>
    <w:rsid w:val="004B692C"/>
    <w:rsid w:val="004C0F89"/>
    <w:rsid w:val="004E161F"/>
    <w:rsid w:val="005070C1"/>
    <w:rsid w:val="00605118"/>
    <w:rsid w:val="006320C5"/>
    <w:rsid w:val="006C5AA3"/>
    <w:rsid w:val="00741185"/>
    <w:rsid w:val="00774BA3"/>
    <w:rsid w:val="0077635C"/>
    <w:rsid w:val="00781C84"/>
    <w:rsid w:val="0078287B"/>
    <w:rsid w:val="007A13CC"/>
    <w:rsid w:val="007B0FAC"/>
    <w:rsid w:val="00807E1E"/>
    <w:rsid w:val="0087134A"/>
    <w:rsid w:val="008F288D"/>
    <w:rsid w:val="00921696"/>
    <w:rsid w:val="0093059A"/>
    <w:rsid w:val="009325EF"/>
    <w:rsid w:val="00940DF6"/>
    <w:rsid w:val="009726C4"/>
    <w:rsid w:val="00A21C12"/>
    <w:rsid w:val="00A2731C"/>
    <w:rsid w:val="00A50CE4"/>
    <w:rsid w:val="00BC770D"/>
    <w:rsid w:val="00BE0ECA"/>
    <w:rsid w:val="00BE3980"/>
    <w:rsid w:val="00BE6919"/>
    <w:rsid w:val="00C13A2B"/>
    <w:rsid w:val="00C149B1"/>
    <w:rsid w:val="00C17873"/>
    <w:rsid w:val="00C841A0"/>
    <w:rsid w:val="00C85896"/>
    <w:rsid w:val="00DE63E1"/>
    <w:rsid w:val="00E84418"/>
    <w:rsid w:val="00E940B4"/>
    <w:rsid w:val="00EC5F14"/>
    <w:rsid w:val="00EF471F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36C86"/>
  <w15:docId w15:val="{51978A82-0A93-4D3B-A4D9-1F612757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2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DF6"/>
  </w:style>
  <w:style w:type="paragraph" w:styleId="a5">
    <w:name w:val="footer"/>
    <w:basedOn w:val="a"/>
    <w:link w:val="a6"/>
    <w:uiPriority w:val="99"/>
    <w:unhideWhenUsed/>
    <w:rsid w:val="0094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DF6"/>
  </w:style>
  <w:style w:type="table" w:styleId="a7">
    <w:name w:val="Table Grid"/>
    <w:basedOn w:val="a1"/>
    <w:uiPriority w:val="59"/>
    <w:rsid w:val="0094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JA尾道総合病院 がん相談支援センター</dc:creator>
  <cp:lastModifiedBy>FUKU-CSW05</cp:lastModifiedBy>
  <cp:revision>2</cp:revision>
  <cp:lastPrinted>2015-03-18T06:49:00Z</cp:lastPrinted>
  <dcterms:created xsi:type="dcterms:W3CDTF">2022-03-20T07:35:00Z</dcterms:created>
  <dcterms:modified xsi:type="dcterms:W3CDTF">2022-03-20T07:35:00Z</dcterms:modified>
</cp:coreProperties>
</file>