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37B7" w14:textId="77777777" w:rsidR="00954F2A" w:rsidRPr="009E5415" w:rsidRDefault="00954F2A" w:rsidP="00954F2A">
      <w:pPr>
        <w:rPr>
          <w:rFonts w:cs="Century"/>
          <w:szCs w:val="21"/>
        </w:rPr>
      </w:pPr>
      <w:r w:rsidRPr="009E5415">
        <w:rPr>
          <w:rFonts w:ascii="ＭＳ 明朝" w:hAnsi="ＭＳ 明朝" w:cs="ＭＳ ゴシック" w:hint="eastAsia"/>
          <w:b/>
          <w:szCs w:val="21"/>
        </w:rPr>
        <w:t>様式第２号</w:t>
      </w:r>
      <w:r w:rsidRPr="009E5415">
        <w:rPr>
          <w:rFonts w:ascii="ＭＳ 明朝" w:hAnsi="ＭＳ 明朝" w:cs="ＭＳ ゴシック" w:hint="eastAsia"/>
          <w:szCs w:val="21"/>
        </w:rPr>
        <w:t xml:space="preserve">　契約書　※スーパーバイジーが認定社会福祉士取得者の場合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954F2A" w:rsidRPr="009E5415" w14:paraId="6EC80554" w14:textId="77777777" w:rsidTr="00940746">
        <w:trPr>
          <w:jc w:val="center"/>
        </w:trPr>
        <w:tc>
          <w:tcPr>
            <w:tcW w:w="9268" w:type="dxa"/>
          </w:tcPr>
          <w:p w14:paraId="72DC69EE" w14:textId="77777777" w:rsidR="00954F2A" w:rsidRPr="009E5415" w:rsidRDefault="00954F2A" w:rsidP="00954F2A">
            <w:pPr>
              <w:rPr>
                <w:rFonts w:cs="Century"/>
                <w:szCs w:val="21"/>
              </w:rPr>
            </w:pPr>
            <w:r w:rsidRPr="009E5415">
              <w:rPr>
                <w:rFonts w:ascii="ＭＳ 明朝" w:hAnsi="ＭＳ 明朝" w:cs="ＭＳ ゴシック"/>
                <w:szCs w:val="21"/>
              </w:rPr>
              <w:br w:type="page"/>
            </w:r>
          </w:p>
          <w:p w14:paraId="0CD8B25F" w14:textId="0762CBF6" w:rsidR="00954F2A" w:rsidRPr="009E5415" w:rsidRDefault="00954F2A" w:rsidP="00954F2A">
            <w:pPr>
              <w:jc w:val="center"/>
              <w:rPr>
                <w:rFonts w:ascii="ＭＳ 明朝" w:hAnsi="ＭＳ 明朝" w:cs="Century"/>
                <w:sz w:val="24"/>
                <w:szCs w:val="21"/>
              </w:rPr>
            </w:pPr>
            <w:r w:rsidRPr="009E5415">
              <w:rPr>
                <w:rFonts w:ascii="ＭＳ 明朝" w:hAnsi="ＭＳ 明朝" w:cs="Century" w:hint="eastAsia"/>
                <w:sz w:val="24"/>
                <w:szCs w:val="21"/>
              </w:rPr>
              <w:t>スーパービジョン実施契約書</w:t>
            </w:r>
          </w:p>
          <w:p w14:paraId="703F90FE" w14:textId="77777777" w:rsidR="00954F2A" w:rsidRPr="009E5415" w:rsidRDefault="00954F2A" w:rsidP="00954F2A">
            <w:pPr>
              <w:rPr>
                <w:rFonts w:ascii="ＭＳ 明朝" w:hAnsi="ＭＳ 明朝" w:cs="Century"/>
                <w:szCs w:val="21"/>
              </w:rPr>
            </w:pPr>
          </w:p>
          <w:p w14:paraId="51AA601A" w14:textId="77777777" w:rsidR="00954F2A" w:rsidRPr="009E5415" w:rsidRDefault="00954F2A" w:rsidP="00954F2A">
            <w:pPr>
              <w:rPr>
                <w:rFonts w:ascii="ＭＳ 明朝" w:hAnsi="ＭＳ 明朝"/>
                <w:szCs w:val="21"/>
              </w:rPr>
            </w:pPr>
            <w:r w:rsidRPr="009E5415">
              <w:rPr>
                <w:rFonts w:ascii="ＭＳ 明朝" w:hAnsi="ＭＳ 明朝" w:cs="Century" w:hint="eastAsia"/>
                <w:szCs w:val="21"/>
                <w:u w:val="single"/>
              </w:rPr>
              <w:t>（</w:t>
            </w:r>
            <w:r w:rsidRPr="009E5415">
              <w:rPr>
                <w:rFonts w:ascii="ＭＳ 明朝" w:hAnsi="ＭＳ 明朝" w:cs="Century" w:hint="eastAsia"/>
                <w:sz w:val="20"/>
                <w:szCs w:val="20"/>
                <w:bdr w:val="single" w:sz="4" w:space="0" w:color="auto"/>
              </w:rPr>
              <w:t>スーパーバイザー</w:t>
            </w:r>
            <w:r w:rsidR="002D72ED" w:rsidRPr="009E5415">
              <w:rPr>
                <w:rFonts w:ascii="ＭＳ 明朝" w:hAnsi="ＭＳ 明朝" w:cs="Century" w:hint="eastAsia"/>
                <w:sz w:val="20"/>
                <w:szCs w:val="20"/>
                <w:bdr w:val="single" w:sz="4" w:space="0" w:color="auto"/>
              </w:rPr>
              <w:t>登録番号</w:t>
            </w:r>
            <w:r w:rsidR="002D72ED" w:rsidRPr="009E5415">
              <w:rPr>
                <w:rFonts w:ascii="ＭＳ 明朝" w:hAnsi="ＭＳ 明朝" w:cs="Century" w:hint="eastAsia"/>
                <w:sz w:val="20"/>
                <w:szCs w:val="20"/>
                <w:u w:val="single"/>
              </w:rPr>
              <w:t>・スーパーバイザー氏名</w:t>
            </w:r>
            <w:r w:rsidR="00436BD7" w:rsidRPr="009E5415">
              <w:rPr>
                <w:rFonts w:ascii="ＭＳ 明朝" w:hAnsi="ＭＳ 明朝" w:cs="Century" w:hint="eastAsia"/>
                <w:sz w:val="20"/>
                <w:szCs w:val="20"/>
                <w:u w:val="single"/>
              </w:rPr>
              <w:t>）</w:t>
            </w:r>
            <w:r w:rsidR="00436BD7" w:rsidRPr="009E5415">
              <w:rPr>
                <w:rFonts w:ascii="ＭＳ 明朝" w:hAnsi="ＭＳ 明朝" w:hint="eastAsia"/>
                <w:sz w:val="20"/>
                <w:szCs w:val="20"/>
                <w:bdr w:val="single" w:sz="4" w:space="0" w:color="auto"/>
              </w:rPr>
              <w:t>Ｓ</w:t>
            </w:r>
            <w:r w:rsidR="00436BD7" w:rsidRPr="009E5415">
              <w:rPr>
                <w:rFonts w:ascii="ＭＳ 明朝" w:hAnsi="ＭＳ 明朝" w:cs="Century" w:hint="eastAsia"/>
                <w:sz w:val="20"/>
                <w:szCs w:val="20"/>
                <w:bdr w:val="single" w:sz="4" w:space="0" w:color="auto"/>
              </w:rPr>
              <w:t xml:space="preserve">　-　　</w:t>
            </w:r>
            <w:r w:rsidR="00B43683" w:rsidRPr="009E5415">
              <w:rPr>
                <w:rFonts w:ascii="ＭＳ 明朝" w:hAnsi="ＭＳ 明朝" w:cs="Century" w:hint="eastAsia"/>
                <w:sz w:val="20"/>
                <w:szCs w:val="20"/>
                <w:bdr w:val="single" w:sz="4" w:space="0" w:color="auto"/>
              </w:rPr>
              <w:t xml:space="preserve"> </w:t>
            </w:r>
            <w:r w:rsidRPr="009E5415">
              <w:rPr>
                <w:rFonts w:ascii="ＭＳ 明朝" w:hAnsi="ＭＳ 明朝" w:cs="Century" w:hint="eastAsia"/>
                <w:szCs w:val="21"/>
                <w:u w:val="single"/>
              </w:rPr>
              <w:t xml:space="preserve">　　　　　　　</w:t>
            </w:r>
            <w:r w:rsidRPr="009E5415">
              <w:rPr>
                <w:rFonts w:ascii="ＭＳ 明朝" w:hAnsi="ＭＳ 明朝" w:cs="Century" w:hint="eastAsia"/>
                <w:szCs w:val="21"/>
              </w:rPr>
              <w:t>（以下、甲という）と</w:t>
            </w:r>
          </w:p>
          <w:p w14:paraId="10359ACB" w14:textId="21ADA7CC" w:rsidR="00954F2A" w:rsidRPr="009E5415" w:rsidRDefault="00954F2A" w:rsidP="00B43683">
            <w:pPr>
              <w:rPr>
                <w:rFonts w:ascii="ＭＳ 明朝" w:hAnsi="ＭＳ 明朝" w:cs="Century"/>
                <w:szCs w:val="21"/>
                <w:u w:val="single"/>
              </w:rPr>
            </w:pPr>
            <w:r w:rsidRPr="009E5415">
              <w:rPr>
                <w:rFonts w:ascii="ＭＳ 明朝" w:hAnsi="ＭＳ 明朝" w:cs="Century" w:hint="eastAsia"/>
                <w:szCs w:val="21"/>
                <w:u w:val="single"/>
              </w:rPr>
              <w:t>（</w:t>
            </w:r>
            <w:r w:rsidR="00974369" w:rsidRPr="009E5415">
              <w:rPr>
                <w:rFonts w:ascii="ＭＳ 明朝" w:hAnsi="ＭＳ 明朝" w:cs="Century" w:hint="eastAsia"/>
                <w:sz w:val="20"/>
                <w:szCs w:val="20"/>
                <w:u w:val="single"/>
                <w:bdr w:val="single" w:sz="4" w:space="0" w:color="auto"/>
              </w:rPr>
              <w:t>認定</w:t>
            </w:r>
            <w:r w:rsidR="002D72ED" w:rsidRPr="009E5415">
              <w:rPr>
                <w:rFonts w:ascii="ＭＳ 明朝" w:hAnsi="ＭＳ 明朝" w:cs="Century" w:hint="eastAsia"/>
                <w:sz w:val="20"/>
                <w:szCs w:val="20"/>
                <w:u w:val="single"/>
                <w:bdr w:val="single" w:sz="4" w:space="0" w:color="auto"/>
              </w:rPr>
              <w:t>社会福祉士登録番号</w:t>
            </w:r>
            <w:r w:rsidR="002D72ED" w:rsidRPr="009E5415">
              <w:rPr>
                <w:rFonts w:ascii="ＭＳ 明朝" w:hAnsi="ＭＳ 明朝" w:cs="Century" w:hint="eastAsia"/>
                <w:sz w:val="20"/>
                <w:szCs w:val="20"/>
                <w:u w:val="single"/>
              </w:rPr>
              <w:t>・</w:t>
            </w:r>
            <w:r w:rsidRPr="009E5415">
              <w:rPr>
                <w:rFonts w:ascii="ＭＳ 明朝" w:hAnsi="ＭＳ 明朝" w:cs="Century" w:hint="eastAsia"/>
                <w:sz w:val="20"/>
                <w:szCs w:val="20"/>
                <w:u w:val="single"/>
              </w:rPr>
              <w:t>スーパーバイジー</w:t>
            </w:r>
            <w:r w:rsidR="002D72ED" w:rsidRPr="009E5415">
              <w:rPr>
                <w:rFonts w:ascii="ＭＳ 明朝" w:hAnsi="ＭＳ 明朝" w:cs="Century" w:hint="eastAsia"/>
                <w:sz w:val="20"/>
                <w:szCs w:val="20"/>
                <w:u w:val="single"/>
              </w:rPr>
              <w:t>氏名</w:t>
            </w:r>
            <w:r w:rsidR="00436BD7" w:rsidRPr="009E5415">
              <w:rPr>
                <w:rFonts w:ascii="ＭＳ 明朝" w:hAnsi="ＭＳ 明朝" w:cs="Century"/>
                <w:sz w:val="20"/>
                <w:szCs w:val="20"/>
                <w:u w:val="single"/>
              </w:rPr>
              <w:t>）</w:t>
            </w:r>
            <w:r w:rsidR="00B43683" w:rsidRPr="009E5415">
              <w:rPr>
                <w:rFonts w:ascii="ＭＳ 明朝" w:hAnsi="ＭＳ 明朝" w:cs="Century" w:hint="eastAsia"/>
                <w:sz w:val="20"/>
                <w:szCs w:val="20"/>
                <w:u w:val="single"/>
              </w:rPr>
              <w:t xml:space="preserve"> </w:t>
            </w:r>
            <w:r w:rsidR="00B43683" w:rsidRPr="009E5415">
              <w:rPr>
                <w:rFonts w:ascii="ＭＳ 明朝" w:hAnsi="ＭＳ 明朝" w:cs="Century"/>
                <w:sz w:val="20"/>
                <w:szCs w:val="20"/>
                <w:u w:val="single"/>
              </w:rPr>
              <w:t xml:space="preserve"> </w:t>
            </w:r>
            <w:r w:rsidR="00AE3DF3" w:rsidRPr="009E5415">
              <w:rPr>
                <w:rFonts w:ascii="ＭＳ 明朝" w:hAnsi="ＭＳ 明朝" w:cs="Century" w:hint="eastAsia"/>
                <w:sz w:val="20"/>
                <w:szCs w:val="20"/>
                <w:bdr w:val="single" w:sz="4" w:space="0" w:color="auto"/>
              </w:rPr>
              <w:t>No.</w:t>
            </w:r>
            <w:r w:rsidR="00AE3DF3" w:rsidRPr="009E5415">
              <w:rPr>
                <w:rFonts w:ascii="ＭＳ 明朝" w:hAnsi="ＭＳ 明朝" w:cs="Century"/>
                <w:sz w:val="20"/>
                <w:szCs w:val="20"/>
                <w:bdr w:val="single" w:sz="4" w:space="0" w:color="auto"/>
              </w:rPr>
              <w:t xml:space="preserve">     </w:t>
            </w:r>
            <w:r w:rsidR="00AE3DF3" w:rsidRPr="009E5415">
              <w:rPr>
                <w:rFonts w:ascii="ＭＳ 明朝" w:hAnsi="ＭＳ 明朝" w:cs="Century" w:hint="eastAsia"/>
                <w:sz w:val="20"/>
                <w:szCs w:val="20"/>
                <w:bdr w:val="single" w:sz="4" w:space="0" w:color="auto"/>
              </w:rPr>
              <w:t xml:space="preserve">　</w:t>
            </w:r>
            <w:r w:rsidR="00436BD7" w:rsidRPr="009E5415">
              <w:rPr>
                <w:rFonts w:ascii="ＭＳ 明朝" w:hAnsi="ＭＳ 明朝" w:cs="Century" w:hint="eastAsia"/>
                <w:sz w:val="20"/>
                <w:szCs w:val="20"/>
                <w:u w:val="single"/>
              </w:rPr>
              <w:t xml:space="preserve">　</w:t>
            </w:r>
            <w:r w:rsidR="00B43683" w:rsidRPr="009E5415">
              <w:rPr>
                <w:rFonts w:ascii="ＭＳ 明朝" w:hAnsi="ＭＳ 明朝" w:cs="Century" w:hint="eastAsia"/>
                <w:sz w:val="20"/>
                <w:szCs w:val="20"/>
                <w:u w:val="single"/>
              </w:rPr>
              <w:t xml:space="preserve"> </w:t>
            </w:r>
            <w:r w:rsidR="00B43683" w:rsidRPr="009E5415">
              <w:rPr>
                <w:rFonts w:ascii="ＭＳ 明朝" w:hAnsi="ＭＳ 明朝" w:cs="Century"/>
                <w:sz w:val="20"/>
                <w:szCs w:val="20"/>
                <w:u w:val="single"/>
              </w:rPr>
              <w:t xml:space="preserve"> </w:t>
            </w:r>
            <w:r w:rsidRPr="009E5415">
              <w:rPr>
                <w:rFonts w:ascii="ＭＳ 明朝" w:hAnsi="ＭＳ 明朝" w:cs="Century" w:hint="eastAsia"/>
                <w:sz w:val="20"/>
                <w:szCs w:val="20"/>
                <w:u w:val="single"/>
              </w:rPr>
              <w:t xml:space="preserve">　</w:t>
            </w:r>
            <w:r w:rsidRPr="009E5415">
              <w:rPr>
                <w:rFonts w:ascii="ＭＳ 明朝" w:hAnsi="ＭＳ 明朝" w:cs="Century" w:hint="eastAsia"/>
                <w:szCs w:val="21"/>
                <w:u w:val="single"/>
              </w:rPr>
              <w:t xml:space="preserve">　　　　　　</w:t>
            </w:r>
            <w:r w:rsidRPr="009E5415">
              <w:rPr>
                <w:rFonts w:ascii="ＭＳ 明朝" w:hAnsi="ＭＳ 明朝" w:cs="Century" w:hint="eastAsia"/>
                <w:szCs w:val="21"/>
              </w:rPr>
              <w:t>（以下、乙という）</w:t>
            </w:r>
            <w:r w:rsidR="00E95DAD">
              <w:rPr>
                <w:rFonts w:ascii="ＭＳ 明朝" w:hAnsi="ＭＳ 明朝" w:hint="eastAsia"/>
              </w:rPr>
              <w:t>及び</w:t>
            </w:r>
            <w:r w:rsidR="00E95DAD" w:rsidRPr="001275E9">
              <w:rPr>
                <w:rFonts w:ascii="ＭＳ 明朝" w:hAnsi="ＭＳ 明朝" w:hint="eastAsia"/>
                <w:u w:val="single"/>
              </w:rPr>
              <w:t>公益社団法人　福岡県社会福祉士会</w:t>
            </w:r>
            <w:r w:rsidR="00E95DAD">
              <w:rPr>
                <w:rFonts w:ascii="ＭＳ 明朝" w:hAnsi="ＭＳ 明朝" w:hint="eastAsia"/>
              </w:rPr>
              <w:t>（以下、丙という）</w:t>
            </w:r>
            <w:r w:rsidR="00E95DAD" w:rsidRPr="007E4B7E">
              <w:rPr>
                <w:rFonts w:ascii="ＭＳ 明朝" w:hAnsi="ＭＳ 明朝" w:cs="Century" w:hint="eastAsia"/>
                <w:color w:val="000000" w:themeColor="text1"/>
                <w:szCs w:val="21"/>
              </w:rPr>
              <w:t>は</w:t>
            </w:r>
            <w:r w:rsidRPr="009E5415">
              <w:rPr>
                <w:rFonts w:ascii="ＭＳ 明朝" w:hAnsi="ＭＳ 明朝" w:cs="Century" w:hint="eastAsia"/>
                <w:szCs w:val="21"/>
              </w:rPr>
              <w:t>、社会福祉士及び介護福祉士法（昭和62年法律第30号）第47条の２に定める資質向上のため、認定社会福祉士制度におけるスーパーバイザーの行動規範を遵守し、次の条項によりスーパービジョン実施契約を締結する。</w:t>
            </w:r>
          </w:p>
          <w:p w14:paraId="73800CF3" w14:textId="77777777" w:rsidR="00954F2A" w:rsidRPr="009E5415" w:rsidRDefault="00954F2A" w:rsidP="00954F2A">
            <w:pPr>
              <w:rPr>
                <w:rFonts w:ascii="ＭＳ 明朝" w:hAnsi="ＭＳ 明朝" w:cs="Century"/>
                <w:szCs w:val="21"/>
              </w:rPr>
            </w:pPr>
          </w:p>
          <w:p w14:paraId="127DB0C1"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（スーパービジョン内容）</w:t>
            </w:r>
          </w:p>
          <w:p w14:paraId="7AF293EE"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第１条　甲は乙に対し、認定上級社会福祉士を取得する前のスーパービジョンを行う。</w:t>
            </w:r>
          </w:p>
          <w:p w14:paraId="47221E07" w14:textId="77777777" w:rsidR="00954F2A" w:rsidRPr="009E5415" w:rsidRDefault="00954F2A" w:rsidP="00974369">
            <w:pPr>
              <w:ind w:left="193" w:hangingChars="100" w:hanging="193"/>
              <w:rPr>
                <w:rFonts w:ascii="ＭＳ 明朝" w:hAnsi="ＭＳ 明朝" w:cs="Century"/>
                <w:szCs w:val="21"/>
              </w:rPr>
            </w:pPr>
            <w:r w:rsidRPr="009E5415">
              <w:rPr>
                <w:rFonts w:ascii="ＭＳ 明朝" w:hAnsi="ＭＳ 明朝" w:cs="Century" w:hint="eastAsia"/>
                <w:szCs w:val="21"/>
              </w:rPr>
              <w:t>２　認定社会福祉士を取得した後のスーパービジョンの目的は、「①</w:t>
            </w:r>
            <w:r w:rsidRPr="009E5415">
              <w:rPr>
                <w:rFonts w:ascii="ＭＳ 明朝" w:hAnsi="ＭＳ 明朝" w:cs="ＭＳ 明朝" w:hint="eastAsia"/>
                <w:szCs w:val="21"/>
              </w:rPr>
              <w:t>認定社会福祉士として一定の実践力を備えた者が、自分自身では気づかない課題に気づくこと、②気づいた課題の解決に向けた方向を得ること、③個別支援・組織・地域のすべてのレベルにおける実践力を開発すること」とする。</w:t>
            </w:r>
          </w:p>
          <w:p w14:paraId="02E6C318" w14:textId="77777777" w:rsidR="00954F2A" w:rsidRPr="009E5415" w:rsidRDefault="00954F2A" w:rsidP="00974369">
            <w:pPr>
              <w:ind w:left="193" w:hangingChars="100" w:hanging="193"/>
              <w:rPr>
                <w:rFonts w:ascii="ＭＳ 明朝" w:hAnsi="ＭＳ 明朝" w:cs="Century"/>
                <w:szCs w:val="21"/>
              </w:rPr>
            </w:pPr>
            <w:r w:rsidRPr="009E5415">
              <w:rPr>
                <w:rFonts w:ascii="ＭＳ 明朝" w:hAnsi="ＭＳ 明朝" w:cs="Century" w:hint="eastAsia"/>
                <w:szCs w:val="21"/>
              </w:rPr>
              <w:t>３　甲及び乙は、スーパービジョンの実施場所についてスーパービジョン開始前に協議・決定し、覚書に記載することとする。</w:t>
            </w:r>
          </w:p>
          <w:p w14:paraId="69D72D4F"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 xml:space="preserve">４　</w:t>
            </w:r>
            <w:r w:rsidR="00815C2C" w:rsidRPr="009E5415">
              <w:rPr>
                <w:rFonts w:ascii="ＭＳ 明朝" w:hAnsi="ＭＳ 明朝" w:cs="Century" w:hint="eastAsia"/>
                <w:szCs w:val="21"/>
              </w:rPr>
              <w:t>スーパービジョン期間は、１年間</w:t>
            </w:r>
            <w:r w:rsidR="00517A6C" w:rsidRPr="009E5415">
              <w:rPr>
                <w:rFonts w:ascii="ＭＳ 明朝" w:hAnsi="ＭＳ 明朝" w:cs="Century" w:hint="eastAsia"/>
                <w:szCs w:val="21"/>
              </w:rPr>
              <w:t>で</w:t>
            </w:r>
            <w:r w:rsidR="00815C2C" w:rsidRPr="009E5415">
              <w:rPr>
                <w:rFonts w:ascii="ＭＳ 明朝" w:hAnsi="ＭＳ 明朝" w:cs="Century" w:hint="eastAsia"/>
                <w:szCs w:val="21"/>
              </w:rPr>
              <w:t>６回以上とする。なお、１回は１時間以上とする。</w:t>
            </w:r>
          </w:p>
          <w:p w14:paraId="7EF21560" w14:textId="77777777" w:rsidR="00954F2A" w:rsidRPr="009E5415" w:rsidRDefault="00954F2A" w:rsidP="00974369">
            <w:pPr>
              <w:ind w:left="193" w:hangingChars="100" w:hanging="193"/>
              <w:rPr>
                <w:rFonts w:ascii="ＭＳ 明朝" w:hAnsi="ＭＳ 明朝" w:cs="Century"/>
                <w:szCs w:val="21"/>
              </w:rPr>
            </w:pPr>
            <w:r w:rsidRPr="009E5415">
              <w:rPr>
                <w:rFonts w:ascii="ＭＳ 明朝" w:hAnsi="ＭＳ 明朝" w:cs="Century" w:hint="eastAsia"/>
                <w:szCs w:val="21"/>
              </w:rPr>
              <w:t>５　甲及び乙は、乙の希望に基づくスーパービジョンの課題及びテーマについて、スーパービジョン開始前に協議・決定し、覚書に記載することとする。</w:t>
            </w:r>
          </w:p>
          <w:p w14:paraId="282B0760"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６　甲は乙に対し、適切なスーパービジョンを行うものとする。</w:t>
            </w:r>
          </w:p>
          <w:p w14:paraId="15C6BF53" w14:textId="77777777" w:rsidR="00954F2A" w:rsidRPr="009E5415" w:rsidRDefault="00954F2A" w:rsidP="00954F2A">
            <w:pPr>
              <w:rPr>
                <w:rFonts w:ascii="ＭＳ 明朝" w:hAnsi="ＭＳ 明朝" w:cs="Century"/>
                <w:szCs w:val="21"/>
              </w:rPr>
            </w:pPr>
          </w:p>
          <w:p w14:paraId="04A697A4"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（機密の保持）</w:t>
            </w:r>
          </w:p>
          <w:p w14:paraId="061422CF" w14:textId="77777777" w:rsidR="00954F2A" w:rsidRPr="009E5415" w:rsidRDefault="00954F2A" w:rsidP="00974369">
            <w:pPr>
              <w:ind w:left="193" w:hangingChars="100" w:hanging="193"/>
              <w:rPr>
                <w:rFonts w:ascii="ＭＳ 明朝" w:hAnsi="ＭＳ 明朝" w:cs="Century"/>
                <w:szCs w:val="21"/>
              </w:rPr>
            </w:pPr>
            <w:r w:rsidRPr="009E5415">
              <w:rPr>
                <w:rFonts w:ascii="ＭＳ 明朝" w:hAnsi="ＭＳ 明朝" w:cs="Century" w:hint="eastAsia"/>
                <w:szCs w:val="21"/>
              </w:rPr>
              <w:t>第２条　甲及び乙は、スーパービジョンで扱う事例及びスーパービジョンの内容等のスーパービジョン期間中に知り得た個人情報及び機密の保持に関しては、社会福祉士及び介護福祉士法第46条（秘密保持義務）の規定を遵守しなければならない。</w:t>
            </w:r>
          </w:p>
          <w:p w14:paraId="4D880377" w14:textId="77777777" w:rsidR="00954F2A" w:rsidRPr="009E5415" w:rsidRDefault="00954F2A" w:rsidP="00974369">
            <w:pPr>
              <w:ind w:left="193" w:hangingChars="100" w:hanging="193"/>
              <w:rPr>
                <w:rFonts w:ascii="ＭＳ 明朝" w:hAnsi="ＭＳ 明朝" w:cs="Century"/>
                <w:szCs w:val="21"/>
              </w:rPr>
            </w:pPr>
            <w:r w:rsidRPr="009E5415">
              <w:rPr>
                <w:rFonts w:ascii="ＭＳ 明朝" w:hAnsi="ＭＳ 明朝" w:cs="Century" w:hint="eastAsia"/>
                <w:szCs w:val="21"/>
              </w:rPr>
              <w:t>２　正当な理由のためスーパービジョンで得られた個人情報を他に知らせる場合は、所属するソーシャルワーカーの職能団体の「倫理綱領」を遵守するものとする。</w:t>
            </w:r>
          </w:p>
          <w:p w14:paraId="75F9C2C5" w14:textId="77777777" w:rsidR="00954F2A" w:rsidRPr="009E5415" w:rsidRDefault="00954F2A" w:rsidP="00954F2A">
            <w:pPr>
              <w:rPr>
                <w:rFonts w:ascii="ＭＳ 明朝" w:hAnsi="ＭＳ 明朝" w:cs="Century"/>
                <w:szCs w:val="21"/>
              </w:rPr>
            </w:pPr>
          </w:p>
          <w:p w14:paraId="09B1F7E8"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（事故の責任）</w:t>
            </w:r>
          </w:p>
          <w:p w14:paraId="0B8027F9" w14:textId="77777777" w:rsidR="00954F2A" w:rsidRPr="009E5415" w:rsidRDefault="00954F2A" w:rsidP="00974369">
            <w:pPr>
              <w:ind w:left="193" w:hangingChars="100" w:hanging="193"/>
              <w:rPr>
                <w:rFonts w:ascii="ＭＳ 明朝" w:hAnsi="ＭＳ 明朝" w:cs="Century"/>
                <w:szCs w:val="21"/>
              </w:rPr>
            </w:pPr>
            <w:r w:rsidRPr="009E5415">
              <w:rPr>
                <w:rFonts w:ascii="ＭＳ 明朝" w:hAnsi="ＭＳ 明朝" w:cs="Century" w:hint="eastAsia"/>
                <w:szCs w:val="21"/>
              </w:rPr>
              <w:t>第３条　スーパービジョン中に、甲又は乙が第三者に損害を与えた場合、誠意をもって対応しなければならない。</w:t>
            </w:r>
          </w:p>
          <w:p w14:paraId="4E8A20C5" w14:textId="77777777" w:rsidR="00954F2A" w:rsidRPr="009E5415" w:rsidRDefault="00954F2A" w:rsidP="00954F2A">
            <w:pPr>
              <w:rPr>
                <w:rFonts w:ascii="ＭＳ 明朝" w:hAnsi="ＭＳ 明朝" w:cs="Century"/>
                <w:szCs w:val="21"/>
              </w:rPr>
            </w:pPr>
          </w:p>
          <w:p w14:paraId="241810F1"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（スーパービジョン経費）</w:t>
            </w:r>
          </w:p>
          <w:p w14:paraId="4A4EAC31"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第４条　スーパービジョンを実施する際に発生する経費の実費は、甲及び乙のそれぞれの負担とする。</w:t>
            </w:r>
          </w:p>
          <w:p w14:paraId="4730A7F2" w14:textId="77777777" w:rsidR="00954F2A" w:rsidRPr="009E5415" w:rsidRDefault="00954F2A" w:rsidP="00974369">
            <w:pPr>
              <w:ind w:left="193" w:hangingChars="100" w:hanging="193"/>
              <w:rPr>
                <w:rFonts w:ascii="ＭＳ 明朝" w:hAnsi="ＭＳ 明朝" w:cs="Century"/>
                <w:szCs w:val="21"/>
              </w:rPr>
            </w:pPr>
            <w:r w:rsidRPr="009E5415">
              <w:rPr>
                <w:rFonts w:ascii="ＭＳ 明朝" w:hAnsi="ＭＳ 明朝" w:cs="Century" w:hint="eastAsia"/>
                <w:szCs w:val="21"/>
              </w:rPr>
              <w:t>２　甲及び乙は、前項の経費についてスーパービジョン開始前に協議・決定し、覚書に記載することとする。</w:t>
            </w:r>
          </w:p>
          <w:p w14:paraId="30A7C814" w14:textId="77777777" w:rsidR="00954F2A" w:rsidRPr="009E5415" w:rsidRDefault="00954F2A" w:rsidP="00954F2A">
            <w:pPr>
              <w:rPr>
                <w:rFonts w:ascii="ＭＳ 明朝" w:hAnsi="ＭＳ 明朝" w:cs="Century"/>
                <w:szCs w:val="21"/>
              </w:rPr>
            </w:pPr>
          </w:p>
          <w:p w14:paraId="2FB386F3"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w:t>
            </w:r>
            <w:r w:rsidRPr="009E5415">
              <w:rPr>
                <w:rFonts w:ascii="ＭＳ 明朝" w:hAnsi="ＭＳ 明朝" w:cs="ＭＳ 明朝" w:hint="eastAsia"/>
                <w:kern w:val="0"/>
                <w:szCs w:val="21"/>
              </w:rPr>
              <w:t>信義誠実）</w:t>
            </w:r>
          </w:p>
          <w:p w14:paraId="154CF065" w14:textId="77777777" w:rsidR="00954F2A" w:rsidRPr="009E5415" w:rsidRDefault="00954F2A" w:rsidP="00954F2A">
            <w:pPr>
              <w:overflowPunct w:val="0"/>
              <w:textAlignment w:val="baseline"/>
              <w:rPr>
                <w:rFonts w:ascii="ＭＳ 明朝" w:hAnsi="ＭＳ 明朝" w:cs="Century"/>
                <w:spacing w:val="2"/>
                <w:kern w:val="0"/>
                <w:szCs w:val="21"/>
              </w:rPr>
            </w:pPr>
            <w:r w:rsidRPr="009E5415">
              <w:rPr>
                <w:rFonts w:ascii="ＭＳ 明朝" w:hAnsi="ＭＳ 明朝" w:cs="ＭＳ 明朝" w:hint="eastAsia"/>
                <w:kern w:val="0"/>
                <w:szCs w:val="21"/>
              </w:rPr>
              <w:t>第５条　甲及び乙は、信義誠実の原則を尊び、本契約を履行するものとする。</w:t>
            </w:r>
          </w:p>
          <w:p w14:paraId="43AF1D8B" w14:textId="77777777" w:rsidR="00954F2A" w:rsidRPr="009E5415" w:rsidRDefault="00954F2A" w:rsidP="00954F2A">
            <w:pPr>
              <w:rPr>
                <w:rFonts w:ascii="ＭＳ 明朝" w:hAnsi="ＭＳ 明朝" w:cs="Century"/>
                <w:szCs w:val="21"/>
              </w:rPr>
            </w:pPr>
          </w:p>
          <w:p w14:paraId="300D48F2"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（契約の変更・解除）</w:t>
            </w:r>
          </w:p>
          <w:p w14:paraId="08B43187"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第６条　乙は、この契約の履行が困難になった場合には、契約を解除することができる。</w:t>
            </w:r>
          </w:p>
          <w:p w14:paraId="03DCB1B5"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２　甲は、正当な理由によりこの契約の履行が困難になった場合には、契約を解除することができる。</w:t>
            </w:r>
          </w:p>
          <w:p w14:paraId="449A1FEE"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３　契約の解除にあたっては、未履行分に関する費用（謝金）の支払いは要しない。</w:t>
            </w:r>
          </w:p>
          <w:p w14:paraId="67C7C99F" w14:textId="77777777" w:rsidR="00954F2A" w:rsidRPr="009E5415" w:rsidRDefault="00954F2A" w:rsidP="00974369">
            <w:pPr>
              <w:ind w:leftChars="100" w:left="193" w:firstLineChars="100" w:firstLine="193"/>
              <w:rPr>
                <w:rFonts w:ascii="ＭＳ 明朝" w:hAnsi="ＭＳ 明朝" w:cs="Century"/>
                <w:szCs w:val="21"/>
              </w:rPr>
            </w:pPr>
            <w:r w:rsidRPr="009E5415">
              <w:rPr>
                <w:rFonts w:ascii="ＭＳ 明朝" w:hAnsi="ＭＳ 明朝" w:cs="Century" w:hint="eastAsia"/>
                <w:szCs w:val="21"/>
              </w:rPr>
              <w:t>なお、既に履行予定の費用（謝金）を支払っている場合は、甲は乙に未履行分の費用（謝金）を返金するものとする。</w:t>
            </w:r>
          </w:p>
          <w:p w14:paraId="768EC2A2" w14:textId="6335FFE1" w:rsidR="00954F2A" w:rsidRPr="009E5415" w:rsidRDefault="00954F2A" w:rsidP="00974369">
            <w:pPr>
              <w:ind w:left="193" w:hangingChars="100" w:hanging="193"/>
              <w:rPr>
                <w:rFonts w:ascii="ＭＳ 明朝" w:hAnsi="ＭＳ 明朝" w:cs="Century"/>
                <w:szCs w:val="21"/>
              </w:rPr>
            </w:pPr>
            <w:r w:rsidRPr="009E5415">
              <w:rPr>
                <w:rFonts w:ascii="ＭＳ 明朝" w:hAnsi="ＭＳ 明朝" w:cs="Century" w:hint="eastAsia"/>
                <w:szCs w:val="21"/>
              </w:rPr>
              <w:t>４　甲及び乙は、前3項に定める他、この契約の履行を中止し、または契約を変更し、もしくはこれを解除する必要を生じた場合は、</w:t>
            </w:r>
            <w:r w:rsidR="00E95DAD" w:rsidRPr="007E4B7E">
              <w:rPr>
                <w:rFonts w:ascii="ＭＳ 明朝" w:hAnsi="ＭＳ 明朝" w:cs="Century" w:hint="eastAsia"/>
                <w:color w:val="000000" w:themeColor="text1"/>
                <w:szCs w:val="21"/>
              </w:rPr>
              <w:t>甲、乙</w:t>
            </w:r>
            <w:r w:rsidR="00E95DAD">
              <w:rPr>
                <w:rFonts w:ascii="ＭＳ 明朝" w:hAnsi="ＭＳ 明朝" w:cs="Century" w:hint="eastAsia"/>
                <w:color w:val="000000" w:themeColor="text1"/>
                <w:szCs w:val="21"/>
              </w:rPr>
              <w:t>、丙</w:t>
            </w:r>
            <w:r w:rsidR="00E95DAD" w:rsidRPr="007E4B7E">
              <w:rPr>
                <w:rFonts w:ascii="ＭＳ 明朝" w:hAnsi="ＭＳ 明朝" w:cs="Century" w:hint="eastAsia"/>
                <w:color w:val="000000" w:themeColor="text1"/>
                <w:szCs w:val="21"/>
              </w:rPr>
              <w:t>協議により決する。</w:t>
            </w:r>
          </w:p>
          <w:p w14:paraId="5DCDB3F1" w14:textId="77777777" w:rsidR="00954F2A" w:rsidRPr="009E5415" w:rsidRDefault="00954F2A" w:rsidP="00954F2A">
            <w:pPr>
              <w:rPr>
                <w:rFonts w:ascii="ＭＳ 明朝" w:hAnsi="ＭＳ 明朝" w:cs="Century"/>
                <w:szCs w:val="21"/>
                <w:u w:val="single"/>
              </w:rPr>
            </w:pPr>
          </w:p>
          <w:p w14:paraId="377CFE64" w14:textId="77777777"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（補足）</w:t>
            </w:r>
          </w:p>
          <w:p w14:paraId="343E9DB5" w14:textId="77777777" w:rsidR="00E95DAD" w:rsidRPr="007E4B7E" w:rsidRDefault="00954F2A" w:rsidP="00E95DAD">
            <w:pPr>
              <w:ind w:left="193" w:hangingChars="100" w:hanging="193"/>
              <w:rPr>
                <w:rFonts w:ascii="ＭＳ 明朝" w:hAnsi="ＭＳ 明朝" w:cs="Century"/>
                <w:color w:val="000000" w:themeColor="text1"/>
                <w:szCs w:val="21"/>
              </w:rPr>
            </w:pPr>
            <w:r w:rsidRPr="009E5415">
              <w:rPr>
                <w:rFonts w:ascii="ＭＳ 明朝" w:hAnsi="ＭＳ 明朝" w:cs="Century" w:hint="eastAsia"/>
                <w:szCs w:val="21"/>
              </w:rPr>
              <w:t>第７条　この契約の履行に関し、定めのない事項の取り扱い及び解釈上の疑義を生じた場合の取り扱いについては、そ</w:t>
            </w:r>
            <w:r w:rsidR="00E95DAD" w:rsidRPr="007E4B7E">
              <w:rPr>
                <w:rFonts w:ascii="ＭＳ 明朝" w:hAnsi="ＭＳ 明朝" w:cs="Century" w:hint="eastAsia"/>
                <w:color w:val="000000" w:themeColor="text1"/>
                <w:szCs w:val="21"/>
              </w:rPr>
              <w:t>その都度、甲、乙</w:t>
            </w:r>
            <w:r w:rsidR="00E95DAD">
              <w:rPr>
                <w:rFonts w:ascii="ＭＳ 明朝" w:hAnsi="ＭＳ 明朝" w:cs="Century" w:hint="eastAsia"/>
                <w:color w:val="000000" w:themeColor="text1"/>
                <w:szCs w:val="21"/>
              </w:rPr>
              <w:t>、丙</w:t>
            </w:r>
            <w:r w:rsidR="00E95DAD" w:rsidRPr="007E4B7E">
              <w:rPr>
                <w:rFonts w:ascii="ＭＳ 明朝" w:hAnsi="ＭＳ 明朝" w:cs="Century" w:hint="eastAsia"/>
                <w:color w:val="000000" w:themeColor="text1"/>
                <w:szCs w:val="21"/>
              </w:rPr>
              <w:t>協議により決する。</w:t>
            </w:r>
          </w:p>
          <w:p w14:paraId="51381400" w14:textId="6134E7EB" w:rsidR="00954F2A" w:rsidRPr="00E95DAD" w:rsidRDefault="00954F2A" w:rsidP="00974369">
            <w:pPr>
              <w:ind w:left="193" w:hangingChars="100" w:hanging="193"/>
              <w:rPr>
                <w:rFonts w:ascii="ＭＳ 明朝" w:hAnsi="ＭＳ 明朝" w:cs="Century"/>
                <w:szCs w:val="21"/>
              </w:rPr>
            </w:pPr>
          </w:p>
          <w:p w14:paraId="6F641D63" w14:textId="77777777" w:rsidR="00954F2A" w:rsidRPr="009E5415" w:rsidRDefault="00954F2A" w:rsidP="00954F2A">
            <w:pPr>
              <w:rPr>
                <w:rFonts w:ascii="ＭＳ 明朝" w:hAnsi="ＭＳ 明朝" w:cs="Century"/>
                <w:szCs w:val="21"/>
              </w:rPr>
            </w:pPr>
          </w:p>
          <w:p w14:paraId="7671F107" w14:textId="77777777" w:rsidR="00E95DAD" w:rsidRPr="007E4B7E" w:rsidRDefault="00954F2A" w:rsidP="00E95DAD">
            <w:pPr>
              <w:ind w:firstLineChars="100" w:firstLine="193"/>
              <w:rPr>
                <w:rFonts w:ascii="ＭＳ 明朝" w:hAnsi="ＭＳ 明朝" w:cs="Century"/>
                <w:color w:val="000000" w:themeColor="text1"/>
                <w:szCs w:val="21"/>
              </w:rPr>
            </w:pPr>
            <w:r w:rsidRPr="009E5415">
              <w:rPr>
                <w:rFonts w:ascii="ＭＳ 明朝" w:hAnsi="ＭＳ 明朝" w:cs="Century" w:hint="eastAsia"/>
                <w:szCs w:val="21"/>
              </w:rPr>
              <w:t>以上、</w:t>
            </w:r>
            <w:r w:rsidR="00E95DAD" w:rsidRPr="007E4B7E">
              <w:rPr>
                <w:rFonts w:ascii="ＭＳ 明朝" w:hAnsi="ＭＳ 明朝" w:cs="Century" w:hint="eastAsia"/>
                <w:color w:val="000000" w:themeColor="text1"/>
                <w:szCs w:val="21"/>
              </w:rPr>
              <w:t>契約の証として、本契約書を</w:t>
            </w:r>
            <w:r w:rsidR="00E95DAD">
              <w:rPr>
                <w:rFonts w:ascii="ＭＳ 明朝" w:hAnsi="ＭＳ 明朝" w:cs="Century" w:hint="eastAsia"/>
                <w:color w:val="000000" w:themeColor="text1"/>
                <w:szCs w:val="21"/>
              </w:rPr>
              <w:t>３</w:t>
            </w:r>
            <w:r w:rsidR="00E95DAD" w:rsidRPr="007E4B7E">
              <w:rPr>
                <w:rFonts w:ascii="ＭＳ 明朝" w:hAnsi="ＭＳ 明朝" w:cs="Century" w:hint="eastAsia"/>
                <w:color w:val="000000" w:themeColor="text1"/>
                <w:szCs w:val="21"/>
              </w:rPr>
              <w:t>通作成し、甲</w:t>
            </w:r>
            <w:r w:rsidR="00E95DAD">
              <w:rPr>
                <w:rFonts w:ascii="ＭＳ 明朝" w:hAnsi="ＭＳ 明朝" w:cs="Century" w:hint="eastAsia"/>
                <w:color w:val="000000" w:themeColor="text1"/>
                <w:szCs w:val="21"/>
              </w:rPr>
              <w:t>、</w:t>
            </w:r>
            <w:r w:rsidR="00E95DAD" w:rsidRPr="007E4B7E">
              <w:rPr>
                <w:rFonts w:ascii="ＭＳ 明朝" w:hAnsi="ＭＳ 明朝" w:cs="Century" w:hint="eastAsia"/>
                <w:color w:val="000000" w:themeColor="text1"/>
                <w:szCs w:val="21"/>
              </w:rPr>
              <w:t>乙</w:t>
            </w:r>
            <w:r w:rsidR="00E95DAD">
              <w:rPr>
                <w:rFonts w:ascii="ＭＳ 明朝" w:hAnsi="ＭＳ 明朝" w:cs="Century" w:hint="eastAsia"/>
                <w:color w:val="000000" w:themeColor="text1"/>
                <w:szCs w:val="21"/>
              </w:rPr>
              <w:t>、丙、</w:t>
            </w:r>
            <w:r w:rsidR="00E95DAD" w:rsidRPr="007E4B7E">
              <w:rPr>
                <w:rFonts w:ascii="ＭＳ 明朝" w:hAnsi="ＭＳ 明朝" w:cs="Century" w:hint="eastAsia"/>
                <w:color w:val="000000" w:themeColor="text1"/>
                <w:szCs w:val="21"/>
              </w:rPr>
              <w:t>それぞれ記名捺印の上、各１通を保有する。</w:t>
            </w:r>
          </w:p>
          <w:p w14:paraId="6EC8538D" w14:textId="0C389242" w:rsidR="00954F2A" w:rsidRPr="00E95DAD" w:rsidRDefault="00954F2A" w:rsidP="00974369">
            <w:pPr>
              <w:ind w:firstLineChars="100" w:firstLine="193"/>
              <w:rPr>
                <w:rFonts w:ascii="ＭＳ 明朝" w:hAnsi="ＭＳ 明朝" w:cs="Century"/>
                <w:szCs w:val="21"/>
              </w:rPr>
            </w:pPr>
          </w:p>
          <w:p w14:paraId="163A3A57" w14:textId="77777777" w:rsidR="00954F2A" w:rsidRPr="009E5415" w:rsidRDefault="00954F2A" w:rsidP="00954F2A">
            <w:pPr>
              <w:rPr>
                <w:rFonts w:ascii="ＭＳ 明朝" w:hAnsi="ＭＳ 明朝" w:cs="Century"/>
                <w:szCs w:val="21"/>
              </w:rPr>
            </w:pPr>
          </w:p>
          <w:p w14:paraId="52DCE7A8" w14:textId="77777777" w:rsidR="00954F2A" w:rsidRPr="009E5415" w:rsidRDefault="00954F2A" w:rsidP="00E5229A">
            <w:pPr>
              <w:jc w:val="left"/>
              <w:rPr>
                <w:rFonts w:ascii="ＭＳ 明朝" w:hAnsi="ＭＳ 明朝" w:cs="Century"/>
                <w:szCs w:val="21"/>
              </w:rPr>
            </w:pPr>
            <w:r w:rsidRPr="009E5415">
              <w:rPr>
                <w:rFonts w:ascii="ＭＳ 明朝" w:hAnsi="ＭＳ 明朝" w:cs="Century" w:hint="eastAsia"/>
                <w:szCs w:val="21"/>
              </w:rPr>
              <w:t xml:space="preserve">　</w:t>
            </w:r>
            <w:r w:rsidR="00974369" w:rsidRPr="009E5415">
              <w:rPr>
                <w:rFonts w:ascii="ＭＳ 明朝" w:hAnsi="ＭＳ 明朝" w:cs="Century" w:hint="eastAsia"/>
                <w:szCs w:val="21"/>
              </w:rPr>
              <w:t xml:space="preserve">　　　　　　　　　　　　　　　　</w:t>
            </w:r>
            <w:r w:rsidR="00C036B3">
              <w:rPr>
                <w:rFonts w:ascii="ＭＳ 明朝" w:hAnsi="ＭＳ 明朝" w:cs="Century" w:hint="eastAsia"/>
                <w:szCs w:val="21"/>
              </w:rPr>
              <w:t xml:space="preserve">　　　　　　西暦　　</w:t>
            </w:r>
            <w:r w:rsidR="00C036B3" w:rsidRPr="009E5415">
              <w:rPr>
                <w:rFonts w:ascii="ＭＳ 明朝" w:hAnsi="ＭＳ 明朝" w:cs="Century" w:hint="eastAsia"/>
                <w:szCs w:val="21"/>
              </w:rPr>
              <w:t xml:space="preserve">　　　年　　</w:t>
            </w:r>
            <w:r w:rsidR="00C036B3">
              <w:rPr>
                <w:rFonts w:ascii="ＭＳ 明朝" w:hAnsi="ＭＳ 明朝" w:cs="Century" w:hint="eastAsia"/>
                <w:szCs w:val="21"/>
              </w:rPr>
              <w:t xml:space="preserve">　</w:t>
            </w:r>
            <w:r w:rsidR="00C036B3" w:rsidRPr="009E5415">
              <w:rPr>
                <w:rFonts w:ascii="ＭＳ 明朝" w:hAnsi="ＭＳ 明朝" w:cs="Century" w:hint="eastAsia"/>
                <w:szCs w:val="21"/>
              </w:rPr>
              <w:t xml:space="preserve">月　　</w:t>
            </w:r>
            <w:r w:rsidR="00C036B3">
              <w:rPr>
                <w:rFonts w:ascii="ＭＳ 明朝" w:hAnsi="ＭＳ 明朝" w:cs="Century" w:hint="eastAsia"/>
                <w:szCs w:val="21"/>
              </w:rPr>
              <w:t xml:space="preserve">　</w:t>
            </w:r>
            <w:r w:rsidR="00C036B3" w:rsidRPr="009E5415">
              <w:rPr>
                <w:rFonts w:ascii="ＭＳ 明朝" w:hAnsi="ＭＳ 明朝" w:cs="Century" w:hint="eastAsia"/>
                <w:szCs w:val="21"/>
              </w:rPr>
              <w:t>日</w:t>
            </w:r>
          </w:p>
          <w:p w14:paraId="7FAFFFE1" w14:textId="77777777" w:rsidR="00954F2A" w:rsidRPr="009E5415" w:rsidRDefault="00954F2A" w:rsidP="00E5229A">
            <w:pPr>
              <w:jc w:val="left"/>
              <w:rPr>
                <w:rFonts w:ascii="ＭＳ 明朝" w:hAnsi="ＭＳ 明朝" w:cs="Century"/>
                <w:szCs w:val="21"/>
              </w:rPr>
            </w:pPr>
          </w:p>
          <w:p w14:paraId="1DF85181" w14:textId="77777777" w:rsidR="00954F2A" w:rsidRPr="009E5415" w:rsidRDefault="00954F2A" w:rsidP="00974369">
            <w:pPr>
              <w:ind w:firstLineChars="2200" w:firstLine="4246"/>
              <w:jc w:val="left"/>
              <w:rPr>
                <w:rFonts w:ascii="ＭＳ 明朝" w:hAnsi="ＭＳ 明朝" w:cs="Century"/>
                <w:szCs w:val="21"/>
              </w:rPr>
            </w:pPr>
            <w:r w:rsidRPr="009E5415">
              <w:rPr>
                <w:rFonts w:ascii="ＭＳ 明朝" w:hAnsi="ＭＳ 明朝" w:cs="Century" w:hint="eastAsia"/>
                <w:szCs w:val="21"/>
              </w:rPr>
              <w:t xml:space="preserve">（スーパーバイザー）　</w:t>
            </w:r>
          </w:p>
          <w:p w14:paraId="5A5B7197" w14:textId="77777777" w:rsidR="00954F2A" w:rsidRPr="009E5415" w:rsidRDefault="00954F2A" w:rsidP="00974369">
            <w:pPr>
              <w:ind w:firstLineChars="2200" w:firstLine="4246"/>
              <w:jc w:val="left"/>
              <w:rPr>
                <w:rFonts w:ascii="ＭＳ 明朝" w:hAnsi="ＭＳ 明朝" w:cs="Century"/>
                <w:szCs w:val="21"/>
              </w:rPr>
            </w:pPr>
            <w:r w:rsidRPr="009E5415">
              <w:rPr>
                <w:rFonts w:ascii="ＭＳ 明朝" w:hAnsi="ＭＳ 明朝" w:cs="Century" w:hint="eastAsia"/>
                <w:szCs w:val="21"/>
              </w:rPr>
              <w:t xml:space="preserve">甲　住所　　　　　　　　　</w:t>
            </w:r>
          </w:p>
          <w:p w14:paraId="0121A2BF" w14:textId="77777777" w:rsidR="00954F2A" w:rsidRPr="009E5415" w:rsidRDefault="00954F2A" w:rsidP="00E5229A">
            <w:pPr>
              <w:jc w:val="left"/>
              <w:rPr>
                <w:rFonts w:ascii="ＭＳ 明朝" w:hAnsi="ＭＳ 明朝" w:cs="Century"/>
                <w:szCs w:val="21"/>
              </w:rPr>
            </w:pPr>
          </w:p>
          <w:p w14:paraId="026D3AA7" w14:textId="77777777" w:rsidR="00954F2A" w:rsidRPr="009E5415" w:rsidRDefault="00954F2A" w:rsidP="00E5229A">
            <w:pPr>
              <w:ind w:firstLineChars="2400" w:firstLine="4631"/>
              <w:jc w:val="left"/>
              <w:rPr>
                <w:rFonts w:ascii="ＭＳ 明朝" w:hAnsi="ＭＳ 明朝" w:cs="Century"/>
                <w:szCs w:val="21"/>
              </w:rPr>
            </w:pPr>
            <w:r w:rsidRPr="009E5415">
              <w:rPr>
                <w:rFonts w:ascii="ＭＳ 明朝" w:hAnsi="ＭＳ 明朝" w:cs="Century" w:hint="eastAsia"/>
                <w:szCs w:val="21"/>
              </w:rPr>
              <w:t xml:space="preserve">氏名　　　　　　　　　　　　</w:t>
            </w:r>
            <w:r w:rsidRPr="009E5415">
              <w:rPr>
                <w:rFonts w:ascii="ＭＳ 明朝" w:hAnsi="ＭＳ 明朝" w:cs="Century" w:hint="eastAsia"/>
                <w:szCs w:val="21"/>
                <w:bdr w:val="single" w:sz="4" w:space="0" w:color="auto"/>
              </w:rPr>
              <w:t>印</w:t>
            </w:r>
          </w:p>
          <w:p w14:paraId="336FD42A" w14:textId="77777777" w:rsidR="00954F2A" w:rsidRPr="009E5415" w:rsidRDefault="00954F2A" w:rsidP="00E5229A">
            <w:pPr>
              <w:jc w:val="left"/>
              <w:rPr>
                <w:rFonts w:ascii="ＭＳ 明朝" w:hAnsi="ＭＳ 明朝" w:cs="Century"/>
                <w:szCs w:val="21"/>
              </w:rPr>
            </w:pPr>
          </w:p>
          <w:p w14:paraId="642B16C6" w14:textId="77777777" w:rsidR="00954F2A" w:rsidRPr="009E5415" w:rsidRDefault="00954F2A" w:rsidP="00974369">
            <w:pPr>
              <w:ind w:firstLineChars="2200" w:firstLine="4246"/>
              <w:jc w:val="left"/>
              <w:rPr>
                <w:rFonts w:ascii="ＭＳ 明朝" w:hAnsi="ＭＳ 明朝" w:cs="Century"/>
                <w:szCs w:val="21"/>
              </w:rPr>
            </w:pPr>
            <w:r w:rsidRPr="009E5415">
              <w:rPr>
                <w:rFonts w:ascii="ＭＳ 明朝" w:hAnsi="ＭＳ 明朝" w:cs="Century" w:hint="eastAsia"/>
                <w:szCs w:val="21"/>
              </w:rPr>
              <w:t>（スーパーバイジー）</w:t>
            </w:r>
          </w:p>
          <w:p w14:paraId="64158E5F" w14:textId="77777777" w:rsidR="00954F2A" w:rsidRPr="009E5415" w:rsidRDefault="00954F2A" w:rsidP="00974369">
            <w:pPr>
              <w:ind w:right="1260" w:firstLineChars="2200" w:firstLine="4246"/>
              <w:jc w:val="left"/>
              <w:rPr>
                <w:rFonts w:ascii="ＭＳ 明朝" w:hAnsi="ＭＳ 明朝" w:cs="Century"/>
                <w:szCs w:val="21"/>
              </w:rPr>
            </w:pPr>
            <w:r w:rsidRPr="009E5415">
              <w:rPr>
                <w:rFonts w:ascii="ＭＳ 明朝" w:hAnsi="ＭＳ 明朝" w:cs="Century" w:hint="eastAsia"/>
                <w:szCs w:val="21"/>
              </w:rPr>
              <w:t xml:space="preserve">乙　住所　</w:t>
            </w:r>
          </w:p>
          <w:p w14:paraId="2A03ABFA" w14:textId="77777777" w:rsidR="00954F2A" w:rsidRPr="009E5415" w:rsidRDefault="00954F2A" w:rsidP="00E5229A">
            <w:pPr>
              <w:ind w:right="1260"/>
              <w:jc w:val="left"/>
              <w:rPr>
                <w:rFonts w:ascii="ＭＳ 明朝" w:hAnsi="ＭＳ 明朝" w:cs="Century"/>
                <w:szCs w:val="21"/>
              </w:rPr>
            </w:pPr>
            <w:r w:rsidRPr="009E5415">
              <w:rPr>
                <w:rFonts w:ascii="ＭＳ 明朝" w:hAnsi="ＭＳ 明朝" w:cs="Century" w:hint="eastAsia"/>
                <w:szCs w:val="21"/>
              </w:rPr>
              <w:t xml:space="preserve">　　　　　　　　　　　　　　　</w:t>
            </w:r>
          </w:p>
          <w:p w14:paraId="69E96B03" w14:textId="77777777" w:rsidR="00954F2A" w:rsidRPr="009E5415" w:rsidRDefault="00954F2A" w:rsidP="00E5229A">
            <w:pPr>
              <w:ind w:right="-136"/>
              <w:jc w:val="left"/>
              <w:rPr>
                <w:rFonts w:ascii="ＭＳ 明朝" w:hAnsi="ＭＳ 明朝" w:cs="Century"/>
                <w:szCs w:val="21"/>
              </w:rPr>
            </w:pPr>
            <w:r w:rsidRPr="009E5415">
              <w:rPr>
                <w:rFonts w:ascii="ＭＳ 明朝" w:hAnsi="ＭＳ 明朝" w:cs="Century" w:hint="eastAsia"/>
                <w:szCs w:val="21"/>
              </w:rPr>
              <w:t xml:space="preserve">　　　　　　　　　　　　　　　　　　　　　　　　氏名　　　　　　　　　　　　</w:t>
            </w:r>
            <w:r w:rsidRPr="009E5415">
              <w:rPr>
                <w:rFonts w:ascii="ＭＳ 明朝" w:hAnsi="ＭＳ 明朝" w:cs="Century" w:hint="eastAsia"/>
                <w:szCs w:val="21"/>
                <w:bdr w:val="single" w:sz="4" w:space="0" w:color="auto"/>
              </w:rPr>
              <w:t>印</w:t>
            </w:r>
          </w:p>
          <w:p w14:paraId="3ABB4016" w14:textId="77777777" w:rsidR="00954F2A" w:rsidRPr="009E5415" w:rsidRDefault="00954F2A" w:rsidP="00954F2A">
            <w:pPr>
              <w:rPr>
                <w:rFonts w:ascii="ＭＳ 明朝" w:hAnsi="ＭＳ 明朝" w:cs="ＭＳ ゴシック"/>
                <w:szCs w:val="21"/>
              </w:rPr>
            </w:pPr>
          </w:p>
          <w:p w14:paraId="4B560C80" w14:textId="77777777" w:rsidR="00E95DAD" w:rsidRPr="00853A25" w:rsidRDefault="00E95DAD" w:rsidP="00E95DAD">
            <w:pPr>
              <w:ind w:leftChars="2430" w:left="4689"/>
              <w:rPr>
                <w:rFonts w:ascii="ＭＳ 明朝" w:hAnsi="ＭＳ 明朝"/>
              </w:rPr>
            </w:pPr>
            <w:r>
              <w:rPr>
                <w:rFonts w:ascii="ＭＳ 明朝" w:hAnsi="ＭＳ 明朝" w:hint="eastAsia"/>
              </w:rPr>
              <w:t>（公益社団法人　福岡県社会福祉士会）</w:t>
            </w:r>
          </w:p>
          <w:p w14:paraId="3F2A55A7" w14:textId="77777777" w:rsidR="00E95DAD" w:rsidRPr="00017AFB" w:rsidRDefault="00E95DAD" w:rsidP="00E95DAD">
            <w:pPr>
              <w:ind w:leftChars="2430" w:left="4689"/>
              <w:rPr>
                <w:rFonts w:ascii="ＭＳ 明朝" w:hAnsi="ＭＳ 明朝"/>
              </w:rPr>
            </w:pPr>
            <w:r>
              <w:rPr>
                <w:rFonts w:ascii="ＭＳ 明朝" w:hAnsi="ＭＳ 明朝" w:hint="eastAsia"/>
              </w:rPr>
              <w:t>丙</w:t>
            </w:r>
            <w:r w:rsidRPr="00853A25">
              <w:rPr>
                <w:rFonts w:ascii="ＭＳ 明朝" w:hAnsi="ＭＳ 明朝" w:hint="eastAsia"/>
              </w:rPr>
              <w:t xml:space="preserve">　住所</w:t>
            </w:r>
            <w:r>
              <w:rPr>
                <w:rFonts w:ascii="ＭＳ 明朝" w:hAnsi="ＭＳ 明朝" w:hint="eastAsia"/>
              </w:rPr>
              <w:t xml:space="preserve">　</w:t>
            </w:r>
            <w:r w:rsidRPr="00017AFB">
              <w:rPr>
                <w:rFonts w:ascii="ＭＳ 明朝" w:hAnsi="ＭＳ 明朝" w:hint="eastAsia"/>
              </w:rPr>
              <w:t>福岡市博多区博多駅前3-9-1</w:t>
            </w:r>
          </w:p>
          <w:p w14:paraId="5624C8A0" w14:textId="77777777" w:rsidR="00E95DAD" w:rsidRPr="00017AFB" w:rsidRDefault="00E95DAD" w:rsidP="00E95DAD">
            <w:pPr>
              <w:ind w:firstLineChars="2950" w:firstLine="5693"/>
              <w:rPr>
                <w:rFonts w:ascii="ＭＳ 明朝" w:hAnsi="ＭＳ 明朝"/>
              </w:rPr>
            </w:pPr>
            <w:r w:rsidRPr="00017AFB">
              <w:rPr>
                <w:rFonts w:ascii="ＭＳ 明朝" w:hAnsi="ＭＳ 明朝" w:hint="eastAsia"/>
              </w:rPr>
              <w:t>ｱｲﾋﾞｰｺｰﾄⅢﾋﾞﾙ5F</w:t>
            </w:r>
          </w:p>
          <w:p w14:paraId="5C317D9C" w14:textId="77777777" w:rsidR="00E95DAD" w:rsidRDefault="00E95DAD" w:rsidP="00E95DAD">
            <w:pPr>
              <w:ind w:leftChars="2430" w:left="4689" w:firstLineChars="200" w:firstLine="386"/>
              <w:rPr>
                <w:rFonts w:ascii="ＭＳ 明朝" w:hAnsi="ＭＳ 明朝"/>
              </w:rPr>
            </w:pPr>
            <w:r>
              <w:rPr>
                <w:rFonts w:ascii="ＭＳ 明朝" w:hAnsi="ＭＳ 明朝" w:hint="eastAsia"/>
              </w:rPr>
              <w:t>公益社団法人　福岡県社会福祉士会</w:t>
            </w:r>
          </w:p>
          <w:p w14:paraId="71ACC18E" w14:textId="77777777" w:rsidR="00E95DAD" w:rsidRPr="005B15C3" w:rsidRDefault="00E95DAD" w:rsidP="00E95DAD">
            <w:pPr>
              <w:wordWrap w:val="0"/>
              <w:ind w:right="630"/>
              <w:jc w:val="right"/>
            </w:pPr>
            <w:r>
              <w:rPr>
                <w:rFonts w:ascii="ＭＳ 明朝" w:hAnsi="ＭＳ 明朝" w:hint="eastAsia"/>
              </w:rPr>
              <w:t xml:space="preserve">会長　　百枝　孝泰　　</w:t>
            </w:r>
            <w:r w:rsidRPr="007E4B7E">
              <w:rPr>
                <w:rFonts w:ascii="ＭＳ 明朝" w:hAnsi="ＭＳ 明朝" w:cs="Century" w:hint="eastAsia"/>
                <w:color w:val="000000" w:themeColor="text1"/>
                <w:szCs w:val="21"/>
                <w:bdr w:val="single" w:sz="4" w:space="0" w:color="auto"/>
              </w:rPr>
              <w:t>印</w:t>
            </w:r>
          </w:p>
          <w:p w14:paraId="2E274682" w14:textId="77777777" w:rsidR="00954F2A" w:rsidRDefault="00954F2A" w:rsidP="00954F2A">
            <w:pPr>
              <w:rPr>
                <w:rFonts w:ascii="ＭＳ 明朝" w:hAnsi="ＭＳ 明朝" w:cs="ＭＳ ゴシック"/>
                <w:szCs w:val="21"/>
              </w:rPr>
            </w:pPr>
          </w:p>
          <w:p w14:paraId="33BA5C59" w14:textId="77777777" w:rsidR="00E95DAD" w:rsidRDefault="00E95DAD" w:rsidP="00954F2A">
            <w:pPr>
              <w:rPr>
                <w:rFonts w:ascii="ＭＳ 明朝" w:hAnsi="ＭＳ 明朝" w:cs="ＭＳ ゴシック"/>
                <w:szCs w:val="21"/>
              </w:rPr>
            </w:pPr>
          </w:p>
          <w:p w14:paraId="3C965858" w14:textId="33C8A6F9" w:rsidR="00E95DAD" w:rsidRPr="00E95DAD" w:rsidRDefault="00E95DAD" w:rsidP="00954F2A">
            <w:pPr>
              <w:rPr>
                <w:rFonts w:ascii="ＭＳ 明朝" w:hAnsi="ＭＳ 明朝" w:cs="ＭＳ ゴシック" w:hint="eastAsia"/>
                <w:szCs w:val="21"/>
              </w:rPr>
            </w:pPr>
          </w:p>
        </w:tc>
      </w:tr>
    </w:tbl>
    <w:p w14:paraId="77FE30A5" w14:textId="77777777" w:rsidR="00ED38E9" w:rsidRDefault="00ED38E9" w:rsidP="00ED38E9">
      <w:pPr>
        <w:rPr>
          <w:rFonts w:ascii="ＭＳ ゴシック" w:eastAsia="ＭＳ ゴシック" w:hAnsi="ＭＳ ゴシック" w:cs="ＭＳ ゴシック" w:hint="eastAsia"/>
          <w:b/>
          <w:szCs w:val="21"/>
        </w:rPr>
      </w:pPr>
    </w:p>
    <w:sectPr w:rsidR="00ED38E9" w:rsidSect="005C4CD0">
      <w:footerReference w:type="default" r:id="rId8"/>
      <w:pgSz w:w="11906" w:h="16838" w:code="9"/>
      <w:pgMar w:top="964" w:right="1134" w:bottom="964" w:left="1134" w:header="567" w:footer="567" w:gutter="0"/>
      <w:pgNumType w:fmt="numberInDash"/>
      <w:cols w:space="425"/>
      <w:docGrid w:type="linesAndChars" w:linePitch="29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FEFE" w14:textId="77777777" w:rsidR="00555E25" w:rsidRDefault="00555E25" w:rsidP="00ED381D">
      <w:r>
        <w:separator/>
      </w:r>
    </w:p>
  </w:endnote>
  <w:endnote w:type="continuationSeparator" w:id="0">
    <w:p w14:paraId="25795D1C" w14:textId="77777777" w:rsidR="00555E25" w:rsidRDefault="00555E25"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188462"/>
      <w:docPartObj>
        <w:docPartGallery w:val="Page Numbers (Bottom of Page)"/>
        <w:docPartUnique/>
      </w:docPartObj>
    </w:sdtPr>
    <w:sdtEndPr/>
    <w:sdtContent>
      <w:p w14:paraId="132499CE" w14:textId="77777777" w:rsidR="00432AE4" w:rsidRDefault="00432AE4" w:rsidP="00FF4964">
        <w:pPr>
          <w:pStyle w:val="a5"/>
          <w:jc w:val="center"/>
        </w:pPr>
        <w:r>
          <w:fldChar w:fldCharType="begin"/>
        </w:r>
        <w:r>
          <w:instrText>PAGE   \* MERGEFORMAT</w:instrText>
        </w:r>
        <w:r>
          <w:fldChar w:fldCharType="separate"/>
        </w:r>
        <w:r w:rsidR="006739EE" w:rsidRPr="006739EE">
          <w:rPr>
            <w:noProof/>
            <w:lang w:val="ja-JP"/>
          </w:rPr>
          <w:t>-</w:t>
        </w:r>
        <w:r w:rsidR="006739EE">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306F" w14:textId="77777777" w:rsidR="00555E25" w:rsidRDefault="00555E25" w:rsidP="00ED381D">
      <w:r>
        <w:separator/>
      </w:r>
    </w:p>
  </w:footnote>
  <w:footnote w:type="continuationSeparator" w:id="0">
    <w:p w14:paraId="481093B0" w14:textId="77777777" w:rsidR="00555E25" w:rsidRDefault="00555E25" w:rsidP="00ED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57F3"/>
    <w:rsid w:val="00030E6F"/>
    <w:rsid w:val="000339A7"/>
    <w:rsid w:val="00034B14"/>
    <w:rsid w:val="00035129"/>
    <w:rsid w:val="0003537A"/>
    <w:rsid w:val="00037083"/>
    <w:rsid w:val="0003738A"/>
    <w:rsid w:val="00040AB7"/>
    <w:rsid w:val="0004602B"/>
    <w:rsid w:val="00046724"/>
    <w:rsid w:val="00046AB2"/>
    <w:rsid w:val="00047571"/>
    <w:rsid w:val="00047BE1"/>
    <w:rsid w:val="00047D42"/>
    <w:rsid w:val="00052BD3"/>
    <w:rsid w:val="00053790"/>
    <w:rsid w:val="000541B1"/>
    <w:rsid w:val="00061703"/>
    <w:rsid w:val="0006493D"/>
    <w:rsid w:val="00065215"/>
    <w:rsid w:val="0006639D"/>
    <w:rsid w:val="00067086"/>
    <w:rsid w:val="000778BD"/>
    <w:rsid w:val="00081BAC"/>
    <w:rsid w:val="00082864"/>
    <w:rsid w:val="00082FE4"/>
    <w:rsid w:val="00085C51"/>
    <w:rsid w:val="000875DC"/>
    <w:rsid w:val="00091234"/>
    <w:rsid w:val="00091E90"/>
    <w:rsid w:val="00091EFF"/>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7355"/>
    <w:rsid w:val="00130AAD"/>
    <w:rsid w:val="0013114A"/>
    <w:rsid w:val="00140E0A"/>
    <w:rsid w:val="00140EF1"/>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5798"/>
    <w:rsid w:val="0018799C"/>
    <w:rsid w:val="00187F18"/>
    <w:rsid w:val="00194539"/>
    <w:rsid w:val="00195461"/>
    <w:rsid w:val="001A1BDE"/>
    <w:rsid w:val="001A7F4D"/>
    <w:rsid w:val="001C01BB"/>
    <w:rsid w:val="001C08C9"/>
    <w:rsid w:val="001C2B1F"/>
    <w:rsid w:val="001C3F0C"/>
    <w:rsid w:val="001C42FE"/>
    <w:rsid w:val="001D0DA9"/>
    <w:rsid w:val="001E136C"/>
    <w:rsid w:val="001E2863"/>
    <w:rsid w:val="001E6881"/>
    <w:rsid w:val="001F1AA6"/>
    <w:rsid w:val="001F31B0"/>
    <w:rsid w:val="001F3C88"/>
    <w:rsid w:val="001F4270"/>
    <w:rsid w:val="001F58F8"/>
    <w:rsid w:val="00201D34"/>
    <w:rsid w:val="00203BC9"/>
    <w:rsid w:val="00204745"/>
    <w:rsid w:val="00205192"/>
    <w:rsid w:val="00205BF2"/>
    <w:rsid w:val="00212634"/>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828D2"/>
    <w:rsid w:val="0029178E"/>
    <w:rsid w:val="002918C3"/>
    <w:rsid w:val="00293E76"/>
    <w:rsid w:val="00295131"/>
    <w:rsid w:val="0029535E"/>
    <w:rsid w:val="002A0F6F"/>
    <w:rsid w:val="002B21BF"/>
    <w:rsid w:val="002B4591"/>
    <w:rsid w:val="002B664E"/>
    <w:rsid w:val="002B7AD5"/>
    <w:rsid w:val="002C00C2"/>
    <w:rsid w:val="002C500A"/>
    <w:rsid w:val="002D1842"/>
    <w:rsid w:val="002D2323"/>
    <w:rsid w:val="002D2896"/>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F8"/>
    <w:rsid w:val="00354744"/>
    <w:rsid w:val="00356B0B"/>
    <w:rsid w:val="00360E31"/>
    <w:rsid w:val="00363555"/>
    <w:rsid w:val="003700CB"/>
    <w:rsid w:val="00371BDA"/>
    <w:rsid w:val="003720B7"/>
    <w:rsid w:val="003739D5"/>
    <w:rsid w:val="0037472E"/>
    <w:rsid w:val="003802F7"/>
    <w:rsid w:val="0038076C"/>
    <w:rsid w:val="00391A9C"/>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091D"/>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A8A"/>
    <w:rsid w:val="00477192"/>
    <w:rsid w:val="00477FDD"/>
    <w:rsid w:val="0048354A"/>
    <w:rsid w:val="00484907"/>
    <w:rsid w:val="00485ED5"/>
    <w:rsid w:val="00486FDC"/>
    <w:rsid w:val="004915A1"/>
    <w:rsid w:val="004943A0"/>
    <w:rsid w:val="004944C5"/>
    <w:rsid w:val="004950DF"/>
    <w:rsid w:val="00496B1B"/>
    <w:rsid w:val="004A112E"/>
    <w:rsid w:val="004A241B"/>
    <w:rsid w:val="004A2D7D"/>
    <w:rsid w:val="004A4356"/>
    <w:rsid w:val="004A4E57"/>
    <w:rsid w:val="004A5ED1"/>
    <w:rsid w:val="004B15C3"/>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D7B"/>
    <w:rsid w:val="00555A04"/>
    <w:rsid w:val="00555E25"/>
    <w:rsid w:val="00556F6B"/>
    <w:rsid w:val="005629D0"/>
    <w:rsid w:val="00565BBC"/>
    <w:rsid w:val="005670E7"/>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4CD0"/>
    <w:rsid w:val="005C7B83"/>
    <w:rsid w:val="005D3B42"/>
    <w:rsid w:val="005D3F9F"/>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4A95"/>
    <w:rsid w:val="006739EE"/>
    <w:rsid w:val="00674A67"/>
    <w:rsid w:val="0067566B"/>
    <w:rsid w:val="00681833"/>
    <w:rsid w:val="00690344"/>
    <w:rsid w:val="00691F44"/>
    <w:rsid w:val="00693F9D"/>
    <w:rsid w:val="006946EB"/>
    <w:rsid w:val="00694A17"/>
    <w:rsid w:val="00694B45"/>
    <w:rsid w:val="00695392"/>
    <w:rsid w:val="00695E82"/>
    <w:rsid w:val="006B2124"/>
    <w:rsid w:val="006B51DA"/>
    <w:rsid w:val="006B6358"/>
    <w:rsid w:val="006B73C5"/>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40700"/>
    <w:rsid w:val="00741110"/>
    <w:rsid w:val="0074311A"/>
    <w:rsid w:val="007448D6"/>
    <w:rsid w:val="007468BC"/>
    <w:rsid w:val="00747076"/>
    <w:rsid w:val="007474DA"/>
    <w:rsid w:val="007478D6"/>
    <w:rsid w:val="007502B6"/>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C36B4"/>
    <w:rsid w:val="007C3D35"/>
    <w:rsid w:val="007C5B42"/>
    <w:rsid w:val="007C623C"/>
    <w:rsid w:val="007C6760"/>
    <w:rsid w:val="007C7A92"/>
    <w:rsid w:val="007D058C"/>
    <w:rsid w:val="007D109B"/>
    <w:rsid w:val="007D17BF"/>
    <w:rsid w:val="007D3718"/>
    <w:rsid w:val="007D4F2E"/>
    <w:rsid w:val="007E11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B02BA"/>
    <w:rsid w:val="008B1369"/>
    <w:rsid w:val="008B39C3"/>
    <w:rsid w:val="008B4932"/>
    <w:rsid w:val="008B53EF"/>
    <w:rsid w:val="008B6777"/>
    <w:rsid w:val="008C03A2"/>
    <w:rsid w:val="008C0EFF"/>
    <w:rsid w:val="008C107B"/>
    <w:rsid w:val="008C237E"/>
    <w:rsid w:val="008C5C9A"/>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E27D3"/>
    <w:rsid w:val="009E5415"/>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E89"/>
    <w:rsid w:val="00A47E63"/>
    <w:rsid w:val="00A50876"/>
    <w:rsid w:val="00A52C5E"/>
    <w:rsid w:val="00A55062"/>
    <w:rsid w:val="00A56AF5"/>
    <w:rsid w:val="00A61036"/>
    <w:rsid w:val="00A6319C"/>
    <w:rsid w:val="00A644B5"/>
    <w:rsid w:val="00A704B2"/>
    <w:rsid w:val="00A73DD0"/>
    <w:rsid w:val="00A77740"/>
    <w:rsid w:val="00A8451E"/>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C02142"/>
    <w:rsid w:val="00C036B3"/>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70E93"/>
    <w:rsid w:val="00C7319F"/>
    <w:rsid w:val="00C76936"/>
    <w:rsid w:val="00C77153"/>
    <w:rsid w:val="00C80CF6"/>
    <w:rsid w:val="00C824AA"/>
    <w:rsid w:val="00C85CBD"/>
    <w:rsid w:val="00C9211B"/>
    <w:rsid w:val="00C921C9"/>
    <w:rsid w:val="00C9330B"/>
    <w:rsid w:val="00C97FB2"/>
    <w:rsid w:val="00CA12F9"/>
    <w:rsid w:val="00CA494F"/>
    <w:rsid w:val="00CB490F"/>
    <w:rsid w:val="00CB6627"/>
    <w:rsid w:val="00CB6CD3"/>
    <w:rsid w:val="00CC1FAB"/>
    <w:rsid w:val="00CC2401"/>
    <w:rsid w:val="00CC2FE0"/>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23DF"/>
    <w:rsid w:val="00CE45C2"/>
    <w:rsid w:val="00CE50F5"/>
    <w:rsid w:val="00CE6277"/>
    <w:rsid w:val="00CE6DA4"/>
    <w:rsid w:val="00CE6EAE"/>
    <w:rsid w:val="00CF4912"/>
    <w:rsid w:val="00D026C5"/>
    <w:rsid w:val="00D0703A"/>
    <w:rsid w:val="00D073E1"/>
    <w:rsid w:val="00D11B60"/>
    <w:rsid w:val="00D13DA6"/>
    <w:rsid w:val="00D17299"/>
    <w:rsid w:val="00D22505"/>
    <w:rsid w:val="00D25818"/>
    <w:rsid w:val="00D26B3E"/>
    <w:rsid w:val="00D306CB"/>
    <w:rsid w:val="00D3522E"/>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8033C"/>
    <w:rsid w:val="00E832BF"/>
    <w:rsid w:val="00E8347B"/>
    <w:rsid w:val="00E834E3"/>
    <w:rsid w:val="00E83BA2"/>
    <w:rsid w:val="00E864E9"/>
    <w:rsid w:val="00E95DAD"/>
    <w:rsid w:val="00EA1F34"/>
    <w:rsid w:val="00EA3E54"/>
    <w:rsid w:val="00EA718F"/>
    <w:rsid w:val="00EA7B98"/>
    <w:rsid w:val="00EB16E9"/>
    <w:rsid w:val="00EB2ABE"/>
    <w:rsid w:val="00EB592C"/>
    <w:rsid w:val="00EB6D97"/>
    <w:rsid w:val="00EC1993"/>
    <w:rsid w:val="00EC29D3"/>
    <w:rsid w:val="00EC50A5"/>
    <w:rsid w:val="00EC551C"/>
    <w:rsid w:val="00ED381D"/>
    <w:rsid w:val="00ED38E9"/>
    <w:rsid w:val="00ED3E55"/>
    <w:rsid w:val="00ED3FC3"/>
    <w:rsid w:val="00ED69AC"/>
    <w:rsid w:val="00ED7BD1"/>
    <w:rsid w:val="00EE23EC"/>
    <w:rsid w:val="00EE4636"/>
    <w:rsid w:val="00EF01F0"/>
    <w:rsid w:val="00EF15DA"/>
    <w:rsid w:val="00EF16BB"/>
    <w:rsid w:val="00EF17A6"/>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C1098"/>
    <w:rsid w:val="00FC58D1"/>
    <w:rsid w:val="00FC6669"/>
    <w:rsid w:val="00FD0E88"/>
    <w:rsid w:val="00FD1053"/>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9A7A1AC"/>
  <w15:docId w15:val="{8F88EDEB-B182-476D-8BB3-0716A49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4D26-E5FE-4CA3-BF75-83B40736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1490</Words>
  <Characters>245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Microsoft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FUKU-CSW02</cp:lastModifiedBy>
  <cp:revision>4</cp:revision>
  <cp:lastPrinted>2018-08-10T09:15:00Z</cp:lastPrinted>
  <dcterms:created xsi:type="dcterms:W3CDTF">2020-05-28T05:42:00Z</dcterms:created>
  <dcterms:modified xsi:type="dcterms:W3CDTF">2020-06-05T01:07:00Z</dcterms:modified>
</cp:coreProperties>
</file>