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D7" w:rsidRPr="003E78EE" w:rsidRDefault="003E78EE">
      <w:pPr>
        <w:rPr>
          <w:rFonts w:asciiTheme="minorEastAsia" w:hAnsiTheme="minorEastAsia"/>
        </w:rPr>
      </w:pPr>
      <w:r w:rsidRPr="00FD3E69">
        <w:rPr>
          <w:rFonts w:asciiTheme="minorEastAsia" w:hAnsiTheme="minorEastAsia" w:hint="eastAsia"/>
        </w:rPr>
        <w:t>2016年</w:t>
      </w:r>
      <w:r w:rsidRPr="003E78EE">
        <w:rPr>
          <w:rFonts w:asciiTheme="minorEastAsia" w:hAnsiTheme="minorEastAsia" w:hint="eastAsia"/>
        </w:rPr>
        <w:t>度</w:t>
      </w:r>
      <w:r w:rsidR="003A69C2" w:rsidRPr="003E78EE">
        <w:rPr>
          <w:rFonts w:asciiTheme="minorEastAsia" w:hAnsiTheme="minorEastAsia" w:hint="eastAsia"/>
        </w:rPr>
        <w:t>地域社会・多文化委員会</w:t>
      </w:r>
      <w:r w:rsidRPr="003E78EE">
        <w:rPr>
          <w:rFonts w:asciiTheme="minorEastAsia" w:hAnsiTheme="minorEastAsia" w:hint="eastAsia"/>
        </w:rPr>
        <w:t>第1回</w:t>
      </w:r>
      <w:r w:rsidR="003A69C2" w:rsidRPr="003E78EE">
        <w:rPr>
          <w:rFonts w:asciiTheme="minorEastAsia" w:hAnsiTheme="minorEastAsia" w:hint="eastAsia"/>
        </w:rPr>
        <w:t>研修</w:t>
      </w:r>
    </w:p>
    <w:p w:rsidR="003A69C2" w:rsidRPr="003E78EE" w:rsidRDefault="003E78EE" w:rsidP="00922B0C">
      <w:pPr>
        <w:rPr>
          <w:rFonts w:asciiTheme="minorEastAsia" w:hAnsiTheme="minorEastAsia"/>
        </w:rPr>
      </w:pPr>
      <w:r w:rsidRPr="003E78E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872998" wp14:editId="0F537E91">
                <wp:simplePos x="0" y="0"/>
                <wp:positionH relativeFrom="column">
                  <wp:posOffset>-5715</wp:posOffset>
                </wp:positionH>
                <wp:positionV relativeFrom="paragraph">
                  <wp:posOffset>280670</wp:posOffset>
                </wp:positionV>
                <wp:extent cx="6305550" cy="890270"/>
                <wp:effectExtent l="0" t="0" r="0" b="508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B0C" w:rsidRPr="00E5731C" w:rsidRDefault="00922B0C" w:rsidP="00454987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E78EE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刑事司法における</w:t>
                            </w:r>
                            <w:r w:rsidRPr="003E78EE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福祉的支援</w:t>
                            </w:r>
                            <w:r w:rsidRPr="003E78EE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の現</w:t>
                            </w:r>
                            <w:r w:rsidRPr="00E5731C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状と</w:t>
                            </w:r>
                            <w:r w:rsidRPr="00E5731C">
                              <w:rPr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729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5pt;margin-top:22.1pt;width:496.5pt;height:7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" filled="f" stroked="f">
                <v:textbox inset="5.85pt,.7pt,5.85pt,.7pt">
                  <w:txbxContent>
                    <w:p w:rsidR="00922B0C" w:rsidRPr="00E5731C" w:rsidRDefault="00922B0C" w:rsidP="00454987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E78EE">
                        <w:rPr>
                          <w:rFonts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刑事司法における</w:t>
                      </w:r>
                      <w:r w:rsidRPr="003E78EE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福祉的支援</w:t>
                      </w:r>
                      <w:r w:rsidRPr="003E78EE">
                        <w:rPr>
                          <w:rFonts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の現</w:t>
                      </w:r>
                      <w:r w:rsidRPr="00E5731C">
                        <w:rPr>
                          <w:rFonts w:hint="eastAsia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状と</w:t>
                      </w:r>
                      <w:r w:rsidRPr="00E5731C">
                        <w:rPr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課題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9C2" w:rsidRPr="003E78EE">
        <w:rPr>
          <w:rFonts w:asciiTheme="minorEastAsia" w:hAnsiTheme="minorEastAsia" w:hint="eastAsia"/>
        </w:rPr>
        <w:t xml:space="preserve">　</w:t>
      </w:r>
    </w:p>
    <w:p w:rsidR="00C16258" w:rsidRPr="00C035E6" w:rsidRDefault="00C16258" w:rsidP="003E78EE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C035E6">
        <w:rPr>
          <w:rFonts w:asciiTheme="minorEastAsia" w:hAnsiTheme="minorEastAsia"/>
          <w:color w:val="000000" w:themeColor="text1"/>
        </w:rPr>
        <w:t>７月末に</w:t>
      </w:r>
      <w:r w:rsidR="003E78EE" w:rsidRPr="00C035E6">
        <w:rPr>
          <w:rFonts w:asciiTheme="minorEastAsia" w:hAnsiTheme="minorEastAsia" w:hint="eastAsia"/>
          <w:color w:val="000000" w:themeColor="text1"/>
        </w:rPr>
        <w:t>神奈川県</w:t>
      </w:r>
      <w:r w:rsidRPr="00C035E6">
        <w:rPr>
          <w:rFonts w:asciiTheme="minorEastAsia" w:hAnsiTheme="minorEastAsia"/>
          <w:color w:val="000000" w:themeColor="text1"/>
        </w:rPr>
        <w:t>相模原</w:t>
      </w:r>
      <w:r w:rsidR="003E78EE" w:rsidRPr="00C035E6">
        <w:rPr>
          <w:rFonts w:asciiTheme="minorEastAsia" w:hAnsiTheme="minorEastAsia" w:hint="eastAsia"/>
          <w:color w:val="000000" w:themeColor="text1"/>
        </w:rPr>
        <w:t>市</w:t>
      </w:r>
      <w:r w:rsidRPr="00C035E6">
        <w:rPr>
          <w:rFonts w:asciiTheme="minorEastAsia" w:hAnsiTheme="minorEastAsia"/>
          <w:color w:val="000000" w:themeColor="text1"/>
        </w:rPr>
        <w:t>で起きた障害者施設襲撃事件の驚きは</w:t>
      </w:r>
      <w:r w:rsidR="003E78EE" w:rsidRPr="00C035E6">
        <w:rPr>
          <w:rFonts w:asciiTheme="minorEastAsia" w:hAnsiTheme="minorEastAsia" w:hint="eastAsia"/>
          <w:color w:val="000000" w:themeColor="text1"/>
        </w:rPr>
        <w:t>、</w:t>
      </w:r>
      <w:r w:rsidRPr="00C035E6">
        <w:rPr>
          <w:rFonts w:asciiTheme="minorEastAsia" w:hAnsiTheme="minorEastAsia"/>
          <w:color w:val="000000" w:themeColor="text1"/>
        </w:rPr>
        <w:t>未だにこの国を覆っています。</w:t>
      </w:r>
      <w:r w:rsidR="00997EE2" w:rsidRPr="00C035E6">
        <w:rPr>
          <w:rFonts w:asciiTheme="minorEastAsia" w:hAnsiTheme="minorEastAsia"/>
          <w:color w:val="000000" w:themeColor="text1"/>
        </w:rPr>
        <w:t>こ</w:t>
      </w:r>
      <w:r w:rsidRPr="00C035E6">
        <w:rPr>
          <w:rFonts w:asciiTheme="minorEastAsia" w:hAnsiTheme="minorEastAsia"/>
          <w:color w:val="000000" w:themeColor="text1"/>
        </w:rPr>
        <w:t>の事件</w:t>
      </w:r>
      <w:r w:rsidR="00997EE2" w:rsidRPr="00C035E6">
        <w:rPr>
          <w:rFonts w:asciiTheme="minorEastAsia" w:hAnsiTheme="minorEastAsia"/>
          <w:color w:val="000000" w:themeColor="text1"/>
        </w:rPr>
        <w:t>の全体像と反省点については、今後の検証結果を待つことになると思います。</w:t>
      </w:r>
    </w:p>
    <w:p w:rsidR="003E78EE" w:rsidRPr="003E78EE" w:rsidRDefault="00E5731C" w:rsidP="003E78EE">
      <w:pPr>
        <w:ind w:firstLineChars="100" w:firstLine="210"/>
        <w:rPr>
          <w:rFonts w:asciiTheme="minorEastAsia" w:hAnsiTheme="minorEastAsia"/>
        </w:rPr>
      </w:pPr>
      <w:r w:rsidRPr="003E78EE">
        <w:rPr>
          <w:rFonts w:asciiTheme="minorEastAsia" w:hAnsiTheme="minorEastAsia" w:hint="eastAsia"/>
        </w:rPr>
        <w:t>今回の研修の内容は、「</w:t>
      </w:r>
      <w:r w:rsidRPr="003E78EE">
        <w:rPr>
          <w:rFonts w:asciiTheme="minorEastAsia" w:hAnsiTheme="minorEastAsia"/>
        </w:rPr>
        <w:t>更生保護</w:t>
      </w:r>
      <w:r w:rsidR="00E81849">
        <w:rPr>
          <w:rFonts w:asciiTheme="minorEastAsia" w:hAnsiTheme="minorEastAsia" w:hint="eastAsia"/>
        </w:rPr>
        <w:t>」「</w:t>
      </w:r>
      <w:r w:rsidRPr="003E78EE">
        <w:rPr>
          <w:rFonts w:asciiTheme="minorEastAsia" w:hAnsiTheme="minorEastAsia"/>
        </w:rPr>
        <w:t>薬物依存者の現状</w:t>
      </w:r>
      <w:r w:rsidRPr="003E78EE">
        <w:rPr>
          <w:rFonts w:asciiTheme="minorEastAsia" w:hAnsiTheme="minorEastAsia" w:hint="eastAsia"/>
        </w:rPr>
        <w:t>」</w:t>
      </w:r>
      <w:r w:rsidR="00C16258" w:rsidRPr="003E78EE">
        <w:rPr>
          <w:rFonts w:asciiTheme="minorEastAsia" w:hAnsiTheme="minorEastAsia"/>
        </w:rPr>
        <w:t>について</w:t>
      </w:r>
      <w:r w:rsidRPr="003E78EE">
        <w:rPr>
          <w:rFonts w:asciiTheme="minorEastAsia" w:hAnsiTheme="minorEastAsia" w:hint="eastAsia"/>
        </w:rPr>
        <w:t>です。</w:t>
      </w:r>
    </w:p>
    <w:p w:rsidR="00C16258" w:rsidRPr="003E78EE" w:rsidRDefault="00E5731C" w:rsidP="00E5731C">
      <w:pPr>
        <w:ind w:firstLineChars="100" w:firstLine="210"/>
        <w:rPr>
          <w:rFonts w:asciiTheme="minorEastAsia" w:hAnsiTheme="minorEastAsia"/>
        </w:rPr>
      </w:pPr>
      <w:r w:rsidRPr="003E78EE">
        <w:rPr>
          <w:rFonts w:asciiTheme="minorEastAsia" w:hAnsiTheme="minorEastAsia" w:hint="eastAsia"/>
        </w:rPr>
        <w:t>実際に</w:t>
      </w:r>
      <w:r w:rsidR="00997EE2" w:rsidRPr="003E78EE">
        <w:rPr>
          <w:rFonts w:asciiTheme="minorEastAsia" w:hAnsiTheme="minorEastAsia" w:hint="eastAsia"/>
        </w:rPr>
        <w:t>７月</w:t>
      </w:r>
      <w:r w:rsidRPr="003E78EE">
        <w:rPr>
          <w:rFonts w:asciiTheme="minorEastAsia" w:hAnsiTheme="minorEastAsia" w:hint="eastAsia"/>
        </w:rPr>
        <w:t>の事件を取り扱うものではないですが、</w:t>
      </w:r>
      <w:r w:rsidR="00C10FA4" w:rsidRPr="003E78EE">
        <w:rPr>
          <w:rFonts w:asciiTheme="minorEastAsia" w:hAnsiTheme="minorEastAsia" w:hint="eastAsia"/>
        </w:rPr>
        <w:t>更生保護における福祉的課題については、</w:t>
      </w:r>
      <w:r w:rsidR="003E78EE" w:rsidRPr="003E78EE">
        <w:rPr>
          <w:rFonts w:asciiTheme="minorEastAsia" w:hAnsiTheme="minorEastAsia" w:hint="eastAsia"/>
        </w:rPr>
        <w:t>社会的関心も</w:t>
      </w:r>
      <w:r w:rsidR="00C10FA4" w:rsidRPr="003E78EE">
        <w:rPr>
          <w:rFonts w:asciiTheme="minorEastAsia" w:hAnsiTheme="minorEastAsia" w:hint="eastAsia"/>
        </w:rPr>
        <w:t>高く、対人援助の専門職である我々自身が理解を深めておくべき分野</w:t>
      </w:r>
      <w:r w:rsidR="003E78EE" w:rsidRPr="003E78EE">
        <w:rPr>
          <w:rFonts w:asciiTheme="minorEastAsia" w:hAnsiTheme="minorEastAsia" w:hint="eastAsia"/>
        </w:rPr>
        <w:t>かもしれません。その領域における立ち直り支援の視点として必要な「情報」なら</w:t>
      </w:r>
      <w:r w:rsidR="00C10FA4" w:rsidRPr="003E78EE">
        <w:rPr>
          <w:rFonts w:asciiTheme="minorEastAsia" w:hAnsiTheme="minorEastAsia" w:hint="eastAsia"/>
        </w:rPr>
        <w:t>びに</w:t>
      </w:r>
      <w:r w:rsidR="003E78EE" w:rsidRPr="003E78EE">
        <w:rPr>
          <w:rFonts w:asciiTheme="minorEastAsia" w:hAnsiTheme="minorEastAsia" w:hint="eastAsia"/>
        </w:rPr>
        <w:t>現場の</w:t>
      </w:r>
      <w:r w:rsidR="00C10FA4" w:rsidRPr="003E78EE">
        <w:rPr>
          <w:rFonts w:asciiTheme="minorEastAsia" w:hAnsiTheme="minorEastAsia" w:hint="eastAsia"/>
        </w:rPr>
        <w:t>「声」を聴いていきたいと思います。是非ともご参加ください。</w:t>
      </w:r>
    </w:p>
    <w:p w:rsidR="0023080A" w:rsidRDefault="0023080A" w:rsidP="0023080A">
      <w:pPr>
        <w:rPr>
          <w:rFonts w:asciiTheme="minorEastAsia" w:hAnsiTheme="minorEastAsia"/>
        </w:rPr>
      </w:pPr>
    </w:p>
    <w:p w:rsidR="0023080A" w:rsidRPr="003E78EE" w:rsidRDefault="0023080A" w:rsidP="0023080A">
      <w:pPr>
        <w:rPr>
          <w:rFonts w:asciiTheme="minorEastAsia" w:hAnsiTheme="minorEastAsia"/>
        </w:rPr>
      </w:pPr>
      <w:r w:rsidRPr="003E78EE">
        <w:rPr>
          <w:rFonts w:asciiTheme="minorEastAsia" w:hAnsiTheme="minorEastAsia" w:hint="eastAsia"/>
        </w:rPr>
        <w:t xml:space="preserve">【日　</w:t>
      </w:r>
      <w:r>
        <w:rPr>
          <w:rFonts w:asciiTheme="minorEastAsia" w:hAnsiTheme="minorEastAsia" w:hint="eastAsia"/>
        </w:rPr>
        <w:t xml:space="preserve">　</w:t>
      </w:r>
      <w:r w:rsidR="00C035E6">
        <w:rPr>
          <w:rFonts w:asciiTheme="minorEastAsia" w:hAnsiTheme="minorEastAsia" w:hint="eastAsia"/>
        </w:rPr>
        <w:t xml:space="preserve">時】　</w:t>
      </w:r>
      <w:r w:rsidRPr="003E78EE">
        <w:rPr>
          <w:rFonts w:asciiTheme="minorEastAsia" w:hAnsiTheme="minorEastAsia" w:hint="eastAsia"/>
        </w:rPr>
        <w:t>２０１６年１１月１９日（土）１３：００～１６：００（１２：３０受付開始）</w:t>
      </w:r>
    </w:p>
    <w:p w:rsidR="0023080A" w:rsidRPr="003E78EE" w:rsidRDefault="0023080A" w:rsidP="0023080A">
      <w:pPr>
        <w:rPr>
          <w:rFonts w:asciiTheme="minorEastAsia" w:hAnsiTheme="minorEastAsia"/>
          <w:lang w:eastAsia="zh-CN"/>
        </w:rPr>
      </w:pPr>
      <w:r w:rsidRPr="003E78EE">
        <w:rPr>
          <w:rFonts w:asciiTheme="minorEastAsia" w:hAnsiTheme="minorEastAsia" w:hint="eastAsia"/>
        </w:rPr>
        <w:t>【</w:t>
      </w:r>
      <w:r w:rsidRPr="003E78EE">
        <w:rPr>
          <w:rFonts w:asciiTheme="minorEastAsia" w:hAnsiTheme="minorEastAsia" w:hint="eastAsia"/>
          <w:lang w:eastAsia="zh-CN"/>
        </w:rPr>
        <w:t>場</w:t>
      </w:r>
      <w:r w:rsidRPr="003E78E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3E78EE">
        <w:rPr>
          <w:rFonts w:asciiTheme="minorEastAsia" w:hAnsiTheme="minorEastAsia" w:hint="eastAsia"/>
          <w:lang w:eastAsia="zh-CN"/>
        </w:rPr>
        <w:t>所</w:t>
      </w:r>
      <w:r w:rsidRPr="003E78EE">
        <w:rPr>
          <w:rFonts w:asciiTheme="minorEastAsia" w:hAnsiTheme="minorEastAsia" w:hint="eastAsia"/>
        </w:rPr>
        <w:t>】</w:t>
      </w:r>
      <w:r w:rsidRPr="003E78EE">
        <w:rPr>
          <w:rFonts w:asciiTheme="minorEastAsia" w:hAnsiTheme="minorEastAsia" w:hint="eastAsia"/>
          <w:lang w:eastAsia="zh-CN"/>
        </w:rPr>
        <w:t xml:space="preserve">　公益社団法人　福岡県社会福祉士会　博多事務所</w:t>
      </w:r>
    </w:p>
    <w:p w:rsidR="0023080A" w:rsidRDefault="0023080A" w:rsidP="0023080A">
      <w:pPr>
        <w:ind w:firstLineChars="900" w:firstLine="1890"/>
        <w:rPr>
          <w:rFonts w:asciiTheme="minorEastAsia" w:eastAsia="SimSun" w:hAnsiTheme="minorEastAsia"/>
          <w:lang w:eastAsia="zh-CN"/>
        </w:rPr>
      </w:pPr>
      <w:r w:rsidRPr="003E78EE">
        <w:rPr>
          <w:rFonts w:asciiTheme="minorEastAsia" w:hAnsiTheme="minorEastAsia" w:hint="eastAsia"/>
        </w:rPr>
        <w:t>（福岡市</w:t>
      </w:r>
      <w:r w:rsidRPr="003E78EE">
        <w:rPr>
          <w:rFonts w:asciiTheme="minorEastAsia" w:hAnsiTheme="minorEastAsia" w:hint="eastAsia"/>
          <w:lang w:eastAsia="zh-CN"/>
        </w:rPr>
        <w:t>博多区博多駅前3</w:t>
      </w:r>
      <w:r w:rsidRPr="003E78EE">
        <w:rPr>
          <w:rFonts w:asciiTheme="minorEastAsia" w:hAnsiTheme="minorEastAsia" w:hint="eastAsia"/>
        </w:rPr>
        <w:t>‐</w:t>
      </w:r>
      <w:r w:rsidRPr="003E78EE">
        <w:rPr>
          <w:rFonts w:asciiTheme="minorEastAsia" w:hAnsiTheme="minorEastAsia" w:hint="eastAsia"/>
          <w:lang w:eastAsia="zh-CN"/>
        </w:rPr>
        <w:t>9</w:t>
      </w:r>
      <w:r w:rsidRPr="003E78EE">
        <w:rPr>
          <w:rFonts w:asciiTheme="minorEastAsia" w:hAnsiTheme="minorEastAsia" w:hint="eastAsia"/>
        </w:rPr>
        <w:t>‐</w:t>
      </w:r>
      <w:r w:rsidRPr="003E78EE">
        <w:rPr>
          <w:rFonts w:asciiTheme="minorEastAsia" w:hAnsiTheme="minorEastAsia" w:hint="eastAsia"/>
          <w:lang w:eastAsia="zh-CN"/>
        </w:rPr>
        <w:t>12</w:t>
      </w:r>
      <w:r w:rsidRPr="003E78EE">
        <w:rPr>
          <w:rFonts w:asciiTheme="minorEastAsia" w:hAnsiTheme="minorEastAsia" w:hint="eastAsia"/>
        </w:rPr>
        <w:t xml:space="preserve">　アイビーコートⅢビル5F</w:t>
      </w:r>
      <w:r w:rsidRPr="003E78EE">
        <w:rPr>
          <w:rFonts w:asciiTheme="minorEastAsia" w:hAnsiTheme="minorEastAsia" w:hint="eastAsia"/>
          <w:lang w:eastAsia="zh-CN"/>
        </w:rPr>
        <w:t>）</w:t>
      </w:r>
    </w:p>
    <w:p w:rsidR="00536247" w:rsidRPr="0023080A" w:rsidRDefault="00536247" w:rsidP="00536247">
      <w:pPr>
        <w:rPr>
          <w:rFonts w:asciiTheme="minorEastAsia" w:hAnsiTheme="minorEastAsia"/>
        </w:rPr>
      </w:pPr>
    </w:p>
    <w:p w:rsidR="00536247" w:rsidRPr="00FD3E69" w:rsidRDefault="00536247" w:rsidP="00C035E6">
      <w:pPr>
        <w:ind w:firstLineChars="50" w:firstLine="105"/>
        <w:rPr>
          <w:rFonts w:ascii="ＭＳ ゴシック" w:eastAsia="ＭＳ ゴシック" w:hAnsi="ＭＳ ゴシック"/>
          <w:lang w:eastAsia="zh-CN"/>
        </w:rPr>
      </w:pPr>
      <w:r>
        <w:rPr>
          <w:rFonts w:asciiTheme="minorEastAsia" w:hAnsiTheme="minorEastAsia" w:hint="eastAsia"/>
        </w:rPr>
        <w:t>●</w:t>
      </w:r>
      <w:r w:rsidRPr="00FD3E69">
        <w:rPr>
          <w:rFonts w:asciiTheme="minorEastAsia" w:hAnsiTheme="minorEastAsia" w:hint="eastAsia"/>
          <w:spacing w:val="52"/>
          <w:kern w:val="0"/>
          <w:fitText w:val="840" w:id="1209277952"/>
        </w:rPr>
        <w:t>講義</w:t>
      </w:r>
      <w:r w:rsidRPr="00FD3E69">
        <w:rPr>
          <w:rFonts w:asciiTheme="minorEastAsia" w:hAnsiTheme="minorEastAsia" w:hint="eastAsia"/>
          <w:spacing w:val="1"/>
          <w:kern w:val="0"/>
          <w:fitText w:val="840" w:id="1209277952"/>
        </w:rPr>
        <w:t>１</w:t>
      </w:r>
      <w:r w:rsidR="00C035E6">
        <w:rPr>
          <w:rFonts w:asciiTheme="minorEastAsia" w:hAnsiTheme="minorEastAsia" w:hint="eastAsia"/>
        </w:rPr>
        <w:t xml:space="preserve">　</w:t>
      </w:r>
      <w:r w:rsidRPr="00FD3E69">
        <w:rPr>
          <w:rFonts w:ascii="ＭＳ ゴシック" w:eastAsia="ＭＳ ゴシック" w:hAnsi="ＭＳ ゴシック"/>
          <w:color w:val="000000"/>
        </w:rPr>
        <w:t>「</w:t>
      </w:r>
      <w:r w:rsidRPr="00FD3E69">
        <w:rPr>
          <w:rFonts w:ascii="ＭＳ ゴシック" w:eastAsia="ＭＳ ゴシック" w:hAnsi="ＭＳ ゴシック" w:hint="eastAsia"/>
          <w:color w:val="000000"/>
        </w:rPr>
        <w:t>福祉的支援からみる更生保護の現状と課題</w:t>
      </w:r>
      <w:r w:rsidR="00FD3E69">
        <w:rPr>
          <w:rFonts w:ascii="ＭＳ ゴシック" w:eastAsia="ＭＳ ゴシック" w:hAnsi="ＭＳ ゴシック" w:hint="eastAsia"/>
          <w:color w:val="000000"/>
        </w:rPr>
        <w:t>」</w:t>
      </w:r>
    </w:p>
    <w:p w:rsidR="00536247" w:rsidRPr="003E78EE" w:rsidRDefault="00536247" w:rsidP="00536247">
      <w:pPr>
        <w:ind w:firstLineChars="900" w:firstLine="1890"/>
        <w:rPr>
          <w:rFonts w:asciiTheme="minorEastAsia" w:hAnsiTheme="minorEastAsia"/>
        </w:rPr>
      </w:pPr>
      <w:r w:rsidRPr="003E78EE">
        <w:rPr>
          <w:rFonts w:asciiTheme="minorEastAsia" w:hAnsiTheme="minorEastAsia" w:hint="eastAsia"/>
        </w:rPr>
        <w:t>講</w:t>
      </w:r>
      <w:r>
        <w:rPr>
          <w:rFonts w:asciiTheme="minorEastAsia" w:hAnsiTheme="minorEastAsia" w:hint="eastAsia"/>
        </w:rPr>
        <w:t xml:space="preserve">　</w:t>
      </w:r>
      <w:r w:rsidRPr="003E78EE">
        <w:rPr>
          <w:rFonts w:asciiTheme="minorEastAsia" w:hAnsiTheme="minorEastAsia" w:hint="eastAsia"/>
        </w:rPr>
        <w:t>師：福岡保護観察所統括保護観察官　　濱田</w:t>
      </w:r>
      <w:r>
        <w:rPr>
          <w:rFonts w:asciiTheme="minorEastAsia" w:hAnsiTheme="minorEastAsia" w:hint="eastAsia"/>
        </w:rPr>
        <w:t xml:space="preserve">　</w:t>
      </w:r>
      <w:r w:rsidRPr="003E78EE">
        <w:rPr>
          <w:rFonts w:asciiTheme="minorEastAsia" w:hAnsiTheme="minorEastAsia" w:hint="eastAsia"/>
        </w:rPr>
        <w:t>康秀　氏</w:t>
      </w:r>
    </w:p>
    <w:p w:rsidR="00536247" w:rsidRPr="003E78EE" w:rsidRDefault="00536247" w:rsidP="00536247">
      <w:pPr>
        <w:rPr>
          <w:rFonts w:asciiTheme="minorEastAsia" w:hAnsiTheme="minorEastAsia"/>
        </w:rPr>
      </w:pPr>
      <w:r w:rsidRPr="003E78EE">
        <w:rPr>
          <w:rFonts w:asciiTheme="minorEastAsia" w:hAnsiTheme="minorEastAsia" w:hint="eastAsia"/>
        </w:rPr>
        <w:t xml:space="preserve">　　　　　　　　　</w:t>
      </w:r>
    </w:p>
    <w:p w:rsidR="00536247" w:rsidRPr="003E78EE" w:rsidRDefault="00536247" w:rsidP="00C035E6">
      <w:pPr>
        <w:ind w:firstLineChars="50" w:firstLine="105"/>
        <w:rPr>
          <w:rFonts w:asciiTheme="minorEastAsia" w:hAnsiTheme="minorEastAsia"/>
        </w:rPr>
      </w:pPr>
      <w:r w:rsidRPr="003E78EE">
        <w:rPr>
          <w:rFonts w:asciiTheme="minorEastAsia" w:hAnsiTheme="minorEastAsia" w:hint="eastAsia"/>
        </w:rPr>
        <w:t>●</w:t>
      </w:r>
      <w:r w:rsidRPr="00C035E6">
        <w:rPr>
          <w:rFonts w:asciiTheme="minorEastAsia" w:hAnsiTheme="minorEastAsia" w:hint="eastAsia"/>
          <w:spacing w:val="52"/>
          <w:kern w:val="0"/>
          <w:fitText w:val="840" w:id="1209277953"/>
        </w:rPr>
        <w:t>講義</w:t>
      </w:r>
      <w:r w:rsidRPr="00C035E6">
        <w:rPr>
          <w:rFonts w:asciiTheme="minorEastAsia" w:hAnsiTheme="minorEastAsia" w:hint="eastAsia"/>
          <w:spacing w:val="1"/>
          <w:kern w:val="0"/>
          <w:fitText w:val="840" w:id="1209277953"/>
        </w:rPr>
        <w:t>２</w:t>
      </w:r>
      <w:r w:rsidRPr="003E78EE">
        <w:rPr>
          <w:rFonts w:asciiTheme="minorEastAsia" w:hAnsiTheme="minorEastAsia" w:hint="eastAsia"/>
        </w:rPr>
        <w:t xml:space="preserve">　</w:t>
      </w:r>
      <w:r w:rsidRPr="00FD3E69">
        <w:rPr>
          <w:rFonts w:ascii="ＭＳ ゴシック" w:eastAsia="ＭＳ ゴシック" w:hAnsi="ＭＳ ゴシック" w:hint="eastAsia"/>
        </w:rPr>
        <w:t>「薬物依存と回復～回復に最良の環境とは～</w:t>
      </w:r>
      <w:r w:rsidR="00FD3E69">
        <w:rPr>
          <w:rFonts w:ascii="ＭＳ ゴシック" w:eastAsia="ＭＳ ゴシック" w:hAnsi="ＭＳ ゴシック" w:hint="eastAsia"/>
        </w:rPr>
        <w:t>」</w:t>
      </w:r>
    </w:p>
    <w:p w:rsidR="00536247" w:rsidRPr="003E78EE" w:rsidRDefault="00536247" w:rsidP="00536247">
      <w:pPr>
        <w:rPr>
          <w:rFonts w:asciiTheme="minorEastAsia" w:hAnsiTheme="minorEastAsia"/>
        </w:rPr>
      </w:pPr>
      <w:r w:rsidRPr="003E78EE">
        <w:rPr>
          <w:rFonts w:asciiTheme="minorEastAsia" w:hAnsiTheme="minorEastAsia" w:hint="eastAsia"/>
        </w:rPr>
        <w:t xml:space="preserve">　　　　　　　　　講</w:t>
      </w:r>
      <w:r>
        <w:rPr>
          <w:rFonts w:asciiTheme="minorEastAsia" w:hAnsiTheme="minorEastAsia" w:hint="eastAsia"/>
        </w:rPr>
        <w:t xml:space="preserve">　</w:t>
      </w:r>
      <w:r w:rsidRPr="003E78EE">
        <w:rPr>
          <w:rFonts w:asciiTheme="minorEastAsia" w:hAnsiTheme="minorEastAsia" w:hint="eastAsia"/>
        </w:rPr>
        <w:t xml:space="preserve">師：佐賀ダルク代表　　松尾　</w:t>
      </w:r>
      <w:r>
        <w:rPr>
          <w:rFonts w:asciiTheme="minorEastAsia" w:hAnsiTheme="minorEastAsia" w:hint="eastAsia"/>
        </w:rPr>
        <w:t xml:space="preserve">　周　</w:t>
      </w:r>
      <w:r w:rsidRPr="003E78EE">
        <w:rPr>
          <w:rFonts w:asciiTheme="minorEastAsia" w:hAnsiTheme="minorEastAsia" w:hint="eastAsia"/>
        </w:rPr>
        <w:t>氏</w:t>
      </w:r>
    </w:p>
    <w:p w:rsidR="003A69C2" w:rsidRPr="00536247" w:rsidRDefault="003A69C2">
      <w:pPr>
        <w:rPr>
          <w:rFonts w:asciiTheme="minorEastAsia" w:hAnsiTheme="minorEastAsia"/>
        </w:rPr>
      </w:pPr>
    </w:p>
    <w:p w:rsidR="000D6629" w:rsidRPr="003E78EE" w:rsidRDefault="003E78EE">
      <w:pPr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</w:rPr>
        <w:t>【</w:t>
      </w:r>
      <w:r w:rsidR="001F08D7" w:rsidRPr="0023080A">
        <w:rPr>
          <w:rFonts w:asciiTheme="minorEastAsia" w:hAnsiTheme="minorEastAsia" w:hint="eastAsia"/>
          <w:spacing w:val="52"/>
          <w:kern w:val="0"/>
          <w:fitText w:val="840" w:id="1209276417"/>
          <w:lang w:eastAsia="zh-CN"/>
        </w:rPr>
        <w:t>参加</w:t>
      </w:r>
      <w:r w:rsidR="001F08D7" w:rsidRPr="0023080A">
        <w:rPr>
          <w:rFonts w:asciiTheme="minorEastAsia" w:hAnsiTheme="minorEastAsia" w:hint="eastAsia"/>
          <w:spacing w:val="1"/>
          <w:kern w:val="0"/>
          <w:fitText w:val="840" w:id="1209276417"/>
          <w:lang w:eastAsia="zh-CN"/>
        </w:rPr>
        <w:t>費</w:t>
      </w:r>
      <w:r>
        <w:rPr>
          <w:rFonts w:asciiTheme="minorEastAsia" w:hAnsiTheme="minorEastAsia" w:hint="eastAsia"/>
        </w:rPr>
        <w:t>】</w:t>
      </w:r>
      <w:r w:rsidR="00C035E6">
        <w:rPr>
          <w:rFonts w:asciiTheme="minorEastAsia" w:hAnsiTheme="minorEastAsia" w:hint="eastAsia"/>
        </w:rPr>
        <w:t xml:space="preserve">　</w:t>
      </w:r>
      <w:r w:rsidR="001F08D7" w:rsidRPr="003E78EE">
        <w:rPr>
          <w:rFonts w:asciiTheme="minorEastAsia" w:hAnsiTheme="minorEastAsia" w:hint="eastAsia"/>
          <w:lang w:eastAsia="zh-CN"/>
        </w:rPr>
        <w:t xml:space="preserve">会員　</w:t>
      </w:r>
      <w:r w:rsidR="003F4908" w:rsidRPr="003E78EE">
        <w:rPr>
          <w:rFonts w:asciiTheme="minorEastAsia" w:hAnsiTheme="minorEastAsia" w:hint="eastAsia"/>
          <w:lang w:eastAsia="zh-CN"/>
        </w:rPr>
        <w:t>1,000</w:t>
      </w:r>
      <w:r w:rsidR="008A0290" w:rsidRPr="003E78EE">
        <w:rPr>
          <w:rFonts w:asciiTheme="minorEastAsia" w:hAnsiTheme="minorEastAsia" w:hint="eastAsia"/>
          <w:lang w:eastAsia="zh-CN"/>
        </w:rPr>
        <w:t>円　　県外会員</w:t>
      </w:r>
      <w:r w:rsidR="001F08D7" w:rsidRPr="003E78EE">
        <w:rPr>
          <w:rFonts w:asciiTheme="minorEastAsia" w:hAnsiTheme="minorEastAsia" w:hint="eastAsia"/>
          <w:lang w:eastAsia="zh-CN"/>
        </w:rPr>
        <w:t xml:space="preserve">　</w:t>
      </w:r>
      <w:r w:rsidR="003F4908" w:rsidRPr="003E78EE">
        <w:rPr>
          <w:rFonts w:asciiTheme="minorEastAsia" w:hAnsiTheme="minorEastAsia" w:hint="eastAsia"/>
          <w:lang w:eastAsia="zh-CN"/>
        </w:rPr>
        <w:t>1,500</w:t>
      </w:r>
      <w:r w:rsidR="001F08D7" w:rsidRPr="003E78EE">
        <w:rPr>
          <w:rFonts w:asciiTheme="minorEastAsia" w:hAnsiTheme="minorEastAsia" w:hint="eastAsia"/>
          <w:lang w:eastAsia="zh-CN"/>
        </w:rPr>
        <w:t>円</w:t>
      </w:r>
      <w:r w:rsidR="008A0290" w:rsidRPr="003E78EE">
        <w:rPr>
          <w:rFonts w:asciiTheme="minorEastAsia" w:hAnsiTheme="minorEastAsia" w:hint="eastAsia"/>
          <w:lang w:eastAsia="zh-CN"/>
        </w:rPr>
        <w:t xml:space="preserve">　　非会員　</w:t>
      </w:r>
      <w:r w:rsidR="003F4908" w:rsidRPr="003E78EE">
        <w:rPr>
          <w:rFonts w:asciiTheme="minorEastAsia" w:hAnsiTheme="minorEastAsia" w:hint="eastAsia"/>
          <w:lang w:eastAsia="zh-CN"/>
        </w:rPr>
        <w:t>2,000</w:t>
      </w:r>
      <w:r w:rsidR="008A0290" w:rsidRPr="003E78EE">
        <w:rPr>
          <w:rFonts w:asciiTheme="minorEastAsia" w:hAnsiTheme="minorEastAsia" w:hint="eastAsia"/>
          <w:lang w:eastAsia="zh-CN"/>
        </w:rPr>
        <w:t>円</w:t>
      </w:r>
    </w:p>
    <w:p w:rsidR="001F08D7" w:rsidRPr="003E78EE" w:rsidRDefault="003E78E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536247">
        <w:rPr>
          <w:rFonts w:asciiTheme="minorEastAsia" w:hAnsiTheme="minorEastAsia" w:hint="eastAsia"/>
        </w:rPr>
        <w:t xml:space="preserve">締　</w:t>
      </w:r>
      <w:r w:rsidR="0023080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切】</w:t>
      </w:r>
      <w:r w:rsidR="0023080A">
        <w:rPr>
          <w:rFonts w:asciiTheme="minorEastAsia" w:hAnsiTheme="minorEastAsia" w:hint="eastAsia"/>
        </w:rPr>
        <w:t xml:space="preserve">　</w:t>
      </w:r>
      <w:r w:rsidR="001F08D7" w:rsidRPr="003E78EE">
        <w:rPr>
          <w:rFonts w:asciiTheme="minorEastAsia" w:hAnsiTheme="minorEastAsia" w:hint="eastAsia"/>
        </w:rPr>
        <w:t>2016年</w:t>
      </w:r>
      <w:r w:rsidR="003F4908" w:rsidRPr="003E78EE">
        <w:rPr>
          <w:rFonts w:asciiTheme="minorEastAsia" w:hAnsiTheme="minorEastAsia" w:hint="eastAsia"/>
        </w:rPr>
        <w:t>11</w:t>
      </w:r>
      <w:r w:rsidR="001F08D7" w:rsidRPr="003E78EE">
        <w:rPr>
          <w:rFonts w:asciiTheme="minorEastAsia" w:hAnsiTheme="minorEastAsia" w:hint="eastAsia"/>
        </w:rPr>
        <w:t>月</w:t>
      </w:r>
      <w:r w:rsidR="003F4908" w:rsidRPr="003E78EE">
        <w:rPr>
          <w:rFonts w:asciiTheme="minorEastAsia" w:hAnsiTheme="minorEastAsia" w:hint="eastAsia"/>
        </w:rPr>
        <w:t>11日（金</w:t>
      </w:r>
      <w:r w:rsidR="001F08D7" w:rsidRPr="003E78EE">
        <w:rPr>
          <w:rFonts w:asciiTheme="minorEastAsia" w:hAnsiTheme="minorEastAsia" w:hint="eastAsia"/>
        </w:rPr>
        <w:t>）</w:t>
      </w:r>
    </w:p>
    <w:p w:rsidR="001F08D7" w:rsidRPr="003E78EE" w:rsidRDefault="0053624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1F08D7" w:rsidRPr="003E78EE">
        <w:rPr>
          <w:rFonts w:asciiTheme="minorEastAsia" w:hAnsiTheme="minorEastAsia" w:hint="eastAsia"/>
        </w:rPr>
        <w:t>定</w:t>
      </w:r>
      <w:r>
        <w:rPr>
          <w:rFonts w:asciiTheme="minorEastAsia" w:hAnsiTheme="minorEastAsia" w:hint="eastAsia"/>
        </w:rPr>
        <w:t xml:space="preserve">　</w:t>
      </w:r>
      <w:r w:rsidR="0023080A">
        <w:rPr>
          <w:rFonts w:asciiTheme="minorEastAsia" w:hAnsiTheme="minorEastAsia" w:hint="eastAsia"/>
        </w:rPr>
        <w:t xml:space="preserve">　</w:t>
      </w:r>
      <w:r w:rsidR="001F08D7" w:rsidRPr="003E78EE">
        <w:rPr>
          <w:rFonts w:asciiTheme="minorEastAsia" w:hAnsiTheme="minorEastAsia" w:hint="eastAsia"/>
        </w:rPr>
        <w:t>員</w:t>
      </w:r>
      <w:r>
        <w:rPr>
          <w:rFonts w:asciiTheme="minorEastAsia" w:hAnsiTheme="minorEastAsia" w:hint="eastAsia"/>
        </w:rPr>
        <w:t>】</w:t>
      </w:r>
      <w:r w:rsidR="001F08D7" w:rsidRPr="003E78EE">
        <w:rPr>
          <w:rFonts w:asciiTheme="minorEastAsia" w:hAnsiTheme="minorEastAsia" w:hint="eastAsia"/>
        </w:rPr>
        <w:t xml:space="preserve">　</w:t>
      </w:r>
      <w:r w:rsidR="003F4908" w:rsidRPr="003E78EE">
        <w:rPr>
          <w:rFonts w:asciiTheme="minorEastAsia" w:hAnsiTheme="minorEastAsia" w:hint="eastAsia"/>
        </w:rPr>
        <w:t>20</w:t>
      </w:r>
      <w:r w:rsidR="001F08D7" w:rsidRPr="003E78EE">
        <w:rPr>
          <w:rFonts w:asciiTheme="minorEastAsia" w:hAnsiTheme="minorEastAsia" w:hint="eastAsia"/>
        </w:rPr>
        <w:t>名　※ただし、定員になり次第、締め切ります。</w:t>
      </w:r>
    </w:p>
    <w:p w:rsidR="001F08D7" w:rsidRPr="003E78EE" w:rsidRDefault="0023080A" w:rsidP="0023080A">
      <w:pPr>
        <w:ind w:leftChars="12" w:left="1705" w:hangingChars="800" w:hanging="16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Pr="0023080A">
        <w:rPr>
          <w:rFonts w:asciiTheme="minorEastAsia" w:hAnsiTheme="minorEastAsia" w:hint="eastAsia"/>
          <w:kern w:val="0"/>
        </w:rPr>
        <w:t>申込</w:t>
      </w:r>
      <w:r w:rsidR="001F08D7" w:rsidRPr="0023080A">
        <w:rPr>
          <w:rFonts w:asciiTheme="minorEastAsia" w:hAnsiTheme="minorEastAsia" w:hint="eastAsia"/>
          <w:kern w:val="0"/>
        </w:rPr>
        <w:t>方法</w:t>
      </w:r>
      <w:r>
        <w:rPr>
          <w:rFonts w:asciiTheme="minorEastAsia" w:hAnsiTheme="minorEastAsia" w:hint="eastAsia"/>
        </w:rPr>
        <w:t>】</w:t>
      </w:r>
      <w:r w:rsidR="001F08D7" w:rsidRPr="003E78E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「研修会参加申込書」に必要事項を記入の上、FAX</w:t>
      </w:r>
      <w:r w:rsidR="001F08D7" w:rsidRPr="003E78EE">
        <w:rPr>
          <w:rFonts w:asciiTheme="minorEastAsia" w:hAnsiTheme="minorEastAsia" w:hint="eastAsia"/>
        </w:rPr>
        <w:t>またはメールで福岡県社会福祉士会</w:t>
      </w:r>
      <w:r>
        <w:rPr>
          <w:rFonts w:asciiTheme="minorEastAsia" w:hAnsiTheme="minorEastAsia" w:hint="eastAsia"/>
        </w:rPr>
        <w:t>事務局</w:t>
      </w:r>
      <w:r w:rsidR="001F08D7" w:rsidRPr="003E78EE">
        <w:rPr>
          <w:rFonts w:asciiTheme="minorEastAsia" w:hAnsiTheme="minorEastAsia" w:hint="eastAsia"/>
        </w:rPr>
        <w:t>までお申し込みください。</w:t>
      </w:r>
    </w:p>
    <w:p w:rsidR="00D876AB" w:rsidRPr="003E78EE" w:rsidRDefault="0023080A" w:rsidP="0023080A">
      <w:pPr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</w:rPr>
        <w:t>【</w:t>
      </w:r>
      <w:r w:rsidR="00D876AB" w:rsidRPr="003E78EE">
        <w:rPr>
          <w:rFonts w:asciiTheme="minorEastAsia" w:hAnsiTheme="minorEastAsia" w:hint="eastAsia"/>
          <w:lang w:eastAsia="zh-CN"/>
        </w:rPr>
        <w:t>単</w:t>
      </w:r>
      <w:r>
        <w:rPr>
          <w:rFonts w:asciiTheme="minorEastAsia" w:hAnsiTheme="minorEastAsia" w:hint="eastAsia"/>
        </w:rPr>
        <w:t xml:space="preserve">　　</w:t>
      </w:r>
      <w:r w:rsidR="00D876AB" w:rsidRPr="003E78EE">
        <w:rPr>
          <w:rFonts w:asciiTheme="minorEastAsia" w:hAnsiTheme="minorEastAsia" w:hint="eastAsia"/>
          <w:lang w:eastAsia="zh-CN"/>
        </w:rPr>
        <w:t>位</w:t>
      </w:r>
      <w:r>
        <w:rPr>
          <w:rFonts w:asciiTheme="minorEastAsia" w:hAnsiTheme="minorEastAsia" w:hint="eastAsia"/>
        </w:rPr>
        <w:t>】</w:t>
      </w:r>
      <w:r w:rsidR="00D876AB" w:rsidRPr="003E78EE">
        <w:rPr>
          <w:rFonts w:asciiTheme="minorEastAsia" w:hAnsiTheme="minorEastAsia" w:hint="eastAsia"/>
          <w:lang w:eastAsia="zh-CN"/>
        </w:rPr>
        <w:t xml:space="preserve">　旧生涯研修制度　　共通研修過程　　　　　　　</w:t>
      </w:r>
      <w:r w:rsidR="005B321B" w:rsidRPr="003E78EE">
        <w:rPr>
          <w:rFonts w:asciiTheme="minorEastAsia" w:hAnsiTheme="minorEastAsia" w:hint="eastAsia"/>
          <w:lang w:eastAsia="zh-CN"/>
        </w:rPr>
        <w:t>３</w:t>
      </w:r>
      <w:r w:rsidR="00D876AB" w:rsidRPr="003E78EE">
        <w:rPr>
          <w:rFonts w:asciiTheme="minorEastAsia" w:hAnsiTheme="minorEastAsia" w:hint="eastAsia"/>
          <w:lang w:eastAsia="zh-CN"/>
        </w:rPr>
        <w:t>単位</w:t>
      </w:r>
    </w:p>
    <w:p w:rsidR="00D876AB" w:rsidRPr="003E78EE" w:rsidRDefault="005B321B" w:rsidP="001F08D7">
      <w:pPr>
        <w:ind w:leftChars="100" w:left="1680" w:hangingChars="700" w:hanging="1470"/>
        <w:rPr>
          <w:rFonts w:asciiTheme="minorEastAsia" w:hAnsiTheme="minorEastAsia"/>
        </w:rPr>
      </w:pPr>
      <w:r w:rsidRPr="003E78EE">
        <w:rPr>
          <w:rFonts w:asciiTheme="minorEastAsia" w:hAnsiTheme="minorEastAsia" w:hint="eastAsia"/>
          <w:lang w:eastAsia="zh-CN"/>
        </w:rPr>
        <w:t xml:space="preserve">　　　　　　</w:t>
      </w:r>
      <w:r w:rsidRPr="003E78EE">
        <w:rPr>
          <w:rFonts w:asciiTheme="minorEastAsia" w:hAnsiTheme="minorEastAsia" w:hint="eastAsia"/>
        </w:rPr>
        <w:t>新生涯研修制度　　生涯研修制度独自の研修　　３</w:t>
      </w:r>
      <w:r w:rsidR="00D876AB" w:rsidRPr="003E78EE">
        <w:rPr>
          <w:rFonts w:asciiTheme="minorEastAsia" w:hAnsiTheme="minorEastAsia" w:hint="eastAsia"/>
        </w:rPr>
        <w:t>時間</w:t>
      </w:r>
    </w:p>
    <w:p w:rsidR="0023080A" w:rsidRDefault="0023080A" w:rsidP="001307AD">
      <w:pPr>
        <w:ind w:firstLineChars="1900" w:firstLine="3990"/>
        <w:rPr>
          <w:rFonts w:asciiTheme="minorEastAsia" w:hAnsiTheme="minorEastAsia"/>
        </w:rPr>
      </w:pPr>
      <w:bookmarkStart w:id="0" w:name="_GoBack"/>
      <w:bookmarkEnd w:id="0"/>
    </w:p>
    <w:p w:rsidR="00D876AB" w:rsidRPr="003E78EE" w:rsidRDefault="00D876AB" w:rsidP="001307AD">
      <w:pPr>
        <w:ind w:firstLineChars="1900" w:firstLine="3990"/>
        <w:rPr>
          <w:rFonts w:asciiTheme="minorEastAsia" w:hAnsiTheme="minorEastAsia"/>
        </w:rPr>
      </w:pPr>
      <w:r w:rsidRPr="003E78EE">
        <w:rPr>
          <w:rFonts w:asciiTheme="minorEastAsia" w:hAnsiTheme="minorEastAsia" w:hint="eastAsia"/>
        </w:rPr>
        <w:t>＜問い合わせ先＞</w:t>
      </w:r>
    </w:p>
    <w:p w:rsidR="00D876AB" w:rsidRPr="003E78EE" w:rsidRDefault="001307AD" w:rsidP="001F08D7">
      <w:pPr>
        <w:ind w:leftChars="100" w:left="1680" w:hangingChars="700" w:hanging="1470"/>
        <w:rPr>
          <w:rFonts w:asciiTheme="minorEastAsia" w:hAnsiTheme="minorEastAsia"/>
        </w:rPr>
      </w:pPr>
      <w:r w:rsidRPr="003E78E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1DB36" wp14:editId="78E3944F">
                <wp:simplePos x="0" y="0"/>
                <wp:positionH relativeFrom="column">
                  <wp:posOffset>2499360</wp:posOffset>
                </wp:positionH>
                <wp:positionV relativeFrom="paragraph">
                  <wp:posOffset>47625</wp:posOffset>
                </wp:positionV>
                <wp:extent cx="2905125" cy="12192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80A" w:rsidRDefault="00922B0C">
                            <w:pPr>
                              <w:rPr>
                                <w:rFonts w:asciiTheme="minorEastAsia" w:eastAsia="SimSun" w:hAnsiTheme="minorEastAsia"/>
                                <w:lang w:eastAsia="zh-CN"/>
                              </w:rPr>
                            </w:pPr>
                            <w:r w:rsidRPr="0023080A"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公益社団法人　福岡県社会福祉士会</w:t>
                            </w:r>
                          </w:p>
                          <w:p w:rsidR="00922B0C" w:rsidRPr="0023080A" w:rsidRDefault="00922B0C" w:rsidP="0023080A">
                            <w:pPr>
                              <w:ind w:firstLineChars="400" w:firstLine="840"/>
                              <w:rPr>
                                <w:rFonts w:asciiTheme="minorEastAsia" w:hAnsiTheme="minorEastAsia"/>
                              </w:rPr>
                            </w:pPr>
                            <w:r w:rsidRPr="0023080A"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 xml:space="preserve">　</w:t>
                            </w:r>
                            <w:r w:rsidR="0023080A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23080A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23080A"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事務局</w:t>
                            </w:r>
                            <w:r w:rsidR="0023080A">
                              <w:rPr>
                                <w:rFonts w:asciiTheme="minorEastAsia" w:hAnsiTheme="minorEastAsia" w:hint="eastAsia"/>
                              </w:rPr>
                              <w:t>（担当</w:t>
                            </w:r>
                            <w:r w:rsidR="0023080A">
                              <w:rPr>
                                <w:rFonts w:asciiTheme="minorEastAsia" w:hAnsiTheme="minorEastAsia"/>
                              </w:rPr>
                              <w:t>：金子）</w:t>
                            </w:r>
                          </w:p>
                          <w:p w:rsidR="00922B0C" w:rsidRPr="0023080A" w:rsidRDefault="00922B0C">
                            <w:pPr>
                              <w:rPr>
                                <w:rFonts w:asciiTheme="minorEastAsia" w:hAnsiTheme="minorEastAsia"/>
                                <w:lang w:eastAsia="zh-CN"/>
                              </w:rPr>
                            </w:pPr>
                            <w:r w:rsidRPr="0023080A"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〒812-0011　福岡市博多区博多駅前3-9-12</w:t>
                            </w:r>
                          </w:p>
                          <w:p w:rsidR="00FD3E69" w:rsidRDefault="00922B0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23080A"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 xml:space="preserve">　　　　　　</w:t>
                            </w:r>
                            <w:r w:rsidR="00FD3E69">
                              <w:rPr>
                                <w:rFonts w:asciiTheme="minorEastAsia" w:hAnsiTheme="minorEastAsia" w:hint="eastAsia"/>
                              </w:rPr>
                              <w:t>アイビーコートⅢビル</w:t>
                            </w:r>
                            <w:r w:rsidR="00FD3E69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23080A">
                              <w:rPr>
                                <w:rFonts w:asciiTheme="minorEastAsia" w:hAnsiTheme="minorEastAsia" w:hint="eastAsia"/>
                              </w:rPr>
                              <w:t>5</w:t>
                            </w:r>
                            <w:r w:rsidR="0023080A">
                              <w:rPr>
                                <w:rFonts w:asciiTheme="minorEastAsia" w:hAnsiTheme="minorEastAsia" w:hint="eastAsia"/>
                              </w:rPr>
                              <w:t>F</w:t>
                            </w:r>
                          </w:p>
                          <w:p w:rsidR="00922B0C" w:rsidRPr="0023080A" w:rsidRDefault="00FD3E6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t>TEL</w:t>
                            </w:r>
                            <w:r w:rsidR="00922B0C" w:rsidRPr="0023080A">
                              <w:rPr>
                                <w:rFonts w:asciiTheme="minorEastAsia" w:hAnsiTheme="minorEastAsia" w:hint="eastAsia"/>
                              </w:rPr>
                              <w:t>：092-483-2944　Fax：092-483-3037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1DB36" id="テキスト ボックス 2" o:spid="_x0000_s1027" type="#_x0000_t202" style="position:absolute;left:0;text-align:left;margin-left:196.8pt;margin-top:3.75pt;width:228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">
                <v:textbox>
                  <w:txbxContent>
                    <w:p w:rsidR="0023080A" w:rsidRDefault="00922B0C">
                      <w:pPr>
                        <w:rPr>
                          <w:rFonts w:asciiTheme="minorEastAsia" w:eastAsia="SimSun" w:hAnsiTheme="minorEastAsia"/>
                          <w:lang w:eastAsia="zh-CN"/>
                        </w:rPr>
                      </w:pPr>
                      <w:r w:rsidRPr="0023080A">
                        <w:rPr>
                          <w:rFonts w:asciiTheme="minorEastAsia" w:hAnsiTheme="minorEastAsia" w:hint="eastAsia"/>
                          <w:lang w:eastAsia="zh-CN"/>
                        </w:rPr>
                        <w:t>公益社団法人　福岡県社会福祉士会</w:t>
                      </w:r>
                    </w:p>
                    <w:p w:rsidR="00922B0C" w:rsidRPr="0023080A" w:rsidRDefault="00922B0C" w:rsidP="0023080A">
                      <w:pPr>
                        <w:ind w:firstLineChars="400" w:firstLine="840"/>
                        <w:rPr>
                          <w:rFonts w:asciiTheme="minorEastAsia" w:hAnsiTheme="minorEastAsia"/>
                        </w:rPr>
                      </w:pPr>
                      <w:r w:rsidRPr="0023080A">
                        <w:rPr>
                          <w:rFonts w:asciiTheme="minorEastAsia" w:hAnsiTheme="minorEastAsia" w:hint="eastAsia"/>
                          <w:lang w:eastAsia="zh-CN"/>
                        </w:rPr>
                        <w:t xml:space="preserve">　</w:t>
                      </w:r>
                      <w:r w:rsidR="0023080A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23080A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23080A">
                        <w:rPr>
                          <w:rFonts w:asciiTheme="minorEastAsia" w:hAnsiTheme="minorEastAsia" w:hint="eastAsia"/>
                          <w:lang w:eastAsia="zh-CN"/>
                        </w:rPr>
                        <w:t>事務局</w:t>
                      </w:r>
                      <w:r w:rsidR="0023080A">
                        <w:rPr>
                          <w:rFonts w:asciiTheme="minorEastAsia" w:hAnsiTheme="minorEastAsia" w:hint="eastAsia"/>
                        </w:rPr>
                        <w:t>（担当</w:t>
                      </w:r>
                      <w:r w:rsidR="0023080A">
                        <w:rPr>
                          <w:rFonts w:asciiTheme="minorEastAsia" w:hAnsiTheme="minorEastAsia"/>
                        </w:rPr>
                        <w:t>：金子）</w:t>
                      </w:r>
                    </w:p>
                    <w:p w:rsidR="00922B0C" w:rsidRPr="0023080A" w:rsidRDefault="00922B0C">
                      <w:pPr>
                        <w:rPr>
                          <w:rFonts w:asciiTheme="minorEastAsia" w:hAnsiTheme="minorEastAsia"/>
                          <w:lang w:eastAsia="zh-CN"/>
                        </w:rPr>
                      </w:pPr>
                      <w:r w:rsidRPr="0023080A">
                        <w:rPr>
                          <w:rFonts w:asciiTheme="minorEastAsia" w:hAnsiTheme="minorEastAsia" w:hint="eastAsia"/>
                          <w:lang w:eastAsia="zh-CN"/>
                        </w:rPr>
                        <w:t>〒812-0011　福岡市博多区博多駅前3-9-12</w:t>
                      </w:r>
                    </w:p>
                    <w:p w:rsidR="00FD3E69" w:rsidRDefault="00922B0C">
                      <w:pPr>
                        <w:rPr>
                          <w:rFonts w:asciiTheme="minorEastAsia" w:hAnsiTheme="minorEastAsia"/>
                        </w:rPr>
                      </w:pPr>
                      <w:r w:rsidRPr="0023080A">
                        <w:rPr>
                          <w:rFonts w:asciiTheme="minorEastAsia" w:hAnsiTheme="minorEastAsia" w:hint="eastAsia"/>
                          <w:lang w:eastAsia="zh-CN"/>
                        </w:rPr>
                        <w:t xml:space="preserve">　　　　　　</w:t>
                      </w:r>
                      <w:r w:rsidR="00FD3E69">
                        <w:rPr>
                          <w:rFonts w:asciiTheme="minorEastAsia" w:hAnsiTheme="minorEastAsia" w:hint="eastAsia"/>
                        </w:rPr>
                        <w:t>アイビーコートⅢビル</w:t>
                      </w:r>
                      <w:r w:rsidR="00FD3E69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23080A">
                        <w:rPr>
                          <w:rFonts w:asciiTheme="minorEastAsia" w:hAnsiTheme="minorEastAsia" w:hint="eastAsia"/>
                        </w:rPr>
                        <w:t>5</w:t>
                      </w:r>
                      <w:r w:rsidR="0023080A">
                        <w:rPr>
                          <w:rFonts w:asciiTheme="minorEastAsia" w:hAnsiTheme="minorEastAsia" w:hint="eastAsia"/>
                        </w:rPr>
                        <w:t>F</w:t>
                      </w:r>
                    </w:p>
                    <w:p w:rsidR="00922B0C" w:rsidRPr="0023080A" w:rsidRDefault="00FD3E69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t>TEL</w:t>
                      </w:r>
                      <w:r w:rsidR="00922B0C" w:rsidRPr="0023080A">
                        <w:rPr>
                          <w:rFonts w:asciiTheme="minorEastAsia" w:hAnsiTheme="minorEastAsia" w:hint="eastAsia"/>
                        </w:rPr>
                        <w:t>：092-483-2944　Fax：092-483-3037</w:t>
                      </w:r>
                    </w:p>
                  </w:txbxContent>
                </v:textbox>
              </v:shape>
            </w:pict>
          </mc:Fallback>
        </mc:AlternateContent>
      </w:r>
      <w:r w:rsidR="005E450D" w:rsidRPr="003E78EE">
        <w:rPr>
          <w:rFonts w:asciiTheme="minorEastAsia" w:hAnsiTheme="minorEastAsia"/>
          <w:noProof/>
        </w:rPr>
        <w:drawing>
          <wp:inline distT="0" distB="0" distL="0" distR="0" wp14:anchorId="4DBD97E7" wp14:editId="7D7966D6">
            <wp:extent cx="1314450" cy="84101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279" cy="85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76AB" w:rsidRPr="003E78EE" w:rsidSect="003E78E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A94" w:rsidRDefault="001D3A94" w:rsidP="005B321B">
      <w:r>
        <w:separator/>
      </w:r>
    </w:p>
  </w:endnote>
  <w:endnote w:type="continuationSeparator" w:id="0">
    <w:p w:rsidR="001D3A94" w:rsidRDefault="001D3A94" w:rsidP="005B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A94" w:rsidRDefault="001D3A94" w:rsidP="005B321B">
      <w:r>
        <w:separator/>
      </w:r>
    </w:p>
  </w:footnote>
  <w:footnote w:type="continuationSeparator" w:id="0">
    <w:p w:rsidR="001D3A94" w:rsidRDefault="001D3A94" w:rsidP="005B3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13"/>
    <w:rsid w:val="00072813"/>
    <w:rsid w:val="0008289B"/>
    <w:rsid w:val="0008336B"/>
    <w:rsid w:val="000B328F"/>
    <w:rsid w:val="000D6629"/>
    <w:rsid w:val="000E1C49"/>
    <w:rsid w:val="001307AD"/>
    <w:rsid w:val="00183991"/>
    <w:rsid w:val="00190C74"/>
    <w:rsid w:val="001C66A7"/>
    <w:rsid w:val="001D3036"/>
    <w:rsid w:val="001D3A94"/>
    <w:rsid w:val="001E4C88"/>
    <w:rsid w:val="001F08D7"/>
    <w:rsid w:val="00221621"/>
    <w:rsid w:val="0023080A"/>
    <w:rsid w:val="0031016A"/>
    <w:rsid w:val="00332E6E"/>
    <w:rsid w:val="003777D6"/>
    <w:rsid w:val="003A69C2"/>
    <w:rsid w:val="003E57FD"/>
    <w:rsid w:val="003E78EE"/>
    <w:rsid w:val="003F4908"/>
    <w:rsid w:val="00454987"/>
    <w:rsid w:val="00536247"/>
    <w:rsid w:val="005944F2"/>
    <w:rsid w:val="005B321B"/>
    <w:rsid w:val="005E450D"/>
    <w:rsid w:val="00660145"/>
    <w:rsid w:val="0067125D"/>
    <w:rsid w:val="0077686A"/>
    <w:rsid w:val="00794A37"/>
    <w:rsid w:val="007B6FA9"/>
    <w:rsid w:val="008A0290"/>
    <w:rsid w:val="00922B0C"/>
    <w:rsid w:val="009470D3"/>
    <w:rsid w:val="0094751F"/>
    <w:rsid w:val="00997EE2"/>
    <w:rsid w:val="00A10DD7"/>
    <w:rsid w:val="00A65470"/>
    <w:rsid w:val="00A90D80"/>
    <w:rsid w:val="00B67BCC"/>
    <w:rsid w:val="00BE176C"/>
    <w:rsid w:val="00BF56AF"/>
    <w:rsid w:val="00C035E6"/>
    <w:rsid w:val="00C10FA4"/>
    <w:rsid w:val="00C16258"/>
    <w:rsid w:val="00C5451B"/>
    <w:rsid w:val="00C72362"/>
    <w:rsid w:val="00C743A0"/>
    <w:rsid w:val="00C90D52"/>
    <w:rsid w:val="00CB5842"/>
    <w:rsid w:val="00CD344A"/>
    <w:rsid w:val="00CF2547"/>
    <w:rsid w:val="00D0436E"/>
    <w:rsid w:val="00D81709"/>
    <w:rsid w:val="00D86D09"/>
    <w:rsid w:val="00D876AB"/>
    <w:rsid w:val="00E16416"/>
    <w:rsid w:val="00E44A22"/>
    <w:rsid w:val="00E5731C"/>
    <w:rsid w:val="00E81849"/>
    <w:rsid w:val="00EE76E6"/>
    <w:rsid w:val="00F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713D8E-C88B-435A-9473-AE5699E1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76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3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321B"/>
  </w:style>
  <w:style w:type="paragraph" w:styleId="a7">
    <w:name w:val="footer"/>
    <w:basedOn w:val="a"/>
    <w:link w:val="a8"/>
    <w:uiPriority w:val="99"/>
    <w:unhideWhenUsed/>
    <w:rsid w:val="005B32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3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2E3C-9881-42FB-9E42-19A7DD36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forza</dc:creator>
  <cp:lastModifiedBy>hakata294409</cp:lastModifiedBy>
  <cp:revision>5</cp:revision>
  <dcterms:created xsi:type="dcterms:W3CDTF">2016-08-02T07:32:00Z</dcterms:created>
  <dcterms:modified xsi:type="dcterms:W3CDTF">2016-08-03T00:47:00Z</dcterms:modified>
</cp:coreProperties>
</file>