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7FFB" w14:textId="77777777" w:rsidR="00383330" w:rsidRDefault="002430E0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生活支援アセスメント票</w:t>
      </w:r>
      <w:r w:rsidR="002A1FAB" w:rsidRPr="00E96903">
        <w:rPr>
          <w:rFonts w:ascii="ＭＳ Ｐゴシック" w:eastAsia="ＭＳ Ｐゴシック" w:hAnsi="ＭＳ Ｐゴシック" w:hint="eastAsia"/>
          <w:sz w:val="32"/>
          <w:szCs w:val="40"/>
        </w:rPr>
        <w:t>（</w:t>
      </w:r>
      <w:r w:rsidR="00E96903">
        <w:rPr>
          <w:rFonts w:ascii="ＭＳ Ｐゴシック" w:eastAsia="ＭＳ Ｐゴシック" w:hAnsi="ＭＳ Ｐゴシック" w:hint="eastAsia"/>
          <w:sz w:val="32"/>
          <w:szCs w:val="40"/>
        </w:rPr>
        <w:t>者</w:t>
      </w:r>
      <w:r w:rsidR="002A1FAB" w:rsidRPr="00E96903">
        <w:rPr>
          <w:rFonts w:ascii="ＭＳ Ｐゴシック" w:eastAsia="ＭＳ Ｐゴシック" w:hAnsi="ＭＳ Ｐゴシック" w:hint="eastAsia"/>
          <w:sz w:val="32"/>
          <w:szCs w:val="40"/>
        </w:rPr>
        <w:t>）</w:t>
      </w:r>
    </w:p>
    <w:p w14:paraId="2CD5EECE" w14:textId="78426550" w:rsidR="004549E7" w:rsidRDefault="0038333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（受講者番号：　　　　　　　　　　／受講者氏名：　　　　　　　　　　　　　　　　　　　　　　）</w:t>
      </w:r>
    </w:p>
    <w:p w14:paraId="263724F0" w14:textId="77777777" w:rsidR="004549E7" w:rsidRDefault="004549E7">
      <w:pPr>
        <w:rPr>
          <w:rFonts w:ascii="ＭＳ Ｐゴシック" w:eastAsia="ＭＳ Ｐゴシック" w:hAnsi="ＭＳ Ｐゴシック"/>
          <w:sz w:val="22"/>
        </w:rPr>
      </w:pPr>
    </w:p>
    <w:p w14:paraId="2C90C555" w14:textId="77777777" w:rsidR="004549E7" w:rsidRDefault="002430E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（情報提供者：　　　　　　　　　　　　　　／主たる介護・援助者：　　　　　　　　　　　　　）　</w:t>
      </w:r>
    </w:p>
    <w:p w14:paraId="198E929F" w14:textId="77777777" w:rsidR="004549E7" w:rsidRDefault="004549E7">
      <w:pPr>
        <w:rPr>
          <w:rFonts w:ascii="ＭＳ Ｐゴシック" w:eastAsia="ＭＳ Ｐゴシック" w:hAnsi="ＭＳ Ｐゴシック"/>
          <w:sz w:val="22"/>
        </w:rPr>
      </w:pPr>
    </w:p>
    <w:p w14:paraId="0D9BA6F8" w14:textId="77777777" w:rsidR="004549E7" w:rsidRDefault="002430E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&lt;記載上の留意点&gt;</w:t>
      </w:r>
    </w:p>
    <w:p w14:paraId="27613D54" w14:textId="77777777" w:rsidR="004549E7" w:rsidRDefault="002430E0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１）情報提供者を明確にしておく：本人の要望か、介護者の要望か</w:t>
      </w:r>
    </w:p>
    <w:p w14:paraId="587A930F" w14:textId="77777777" w:rsidR="004549E7" w:rsidRDefault="002430E0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２）配慮面・要望面の欄の記載で、配慮すべきこと・希望すること・気づいたこと等を記載していく</w:t>
      </w:r>
    </w:p>
    <w:p w14:paraId="71689497" w14:textId="77777777" w:rsidR="004549E7" w:rsidRDefault="002430E0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３）援助者：家族・近隣・ボランティア等のインフォーマルサービス提供者</w:t>
      </w:r>
    </w:p>
    <w:p w14:paraId="62BFABA4" w14:textId="77777777" w:rsidR="00797677" w:rsidRPr="00797677" w:rsidRDefault="00797677" w:rsidP="00797677">
      <w:pPr>
        <w:rPr>
          <w:rFonts w:ascii="ＭＳ Ｐゴシック" w:eastAsia="ＭＳ Ｐゴシック" w:hAnsi="ＭＳ Ｐゴシック"/>
          <w:b/>
          <w:color w:val="FF0000"/>
          <w:sz w:val="22"/>
        </w:rPr>
      </w:pPr>
      <w:r w:rsidRPr="00797677">
        <w:rPr>
          <w:rFonts w:ascii="ＭＳ Ｐゴシック" w:eastAsia="ＭＳ Ｐゴシック" w:hAnsi="ＭＳ Ｐゴシック" w:hint="eastAsia"/>
          <w:b/>
          <w:color w:val="FF0000"/>
          <w:sz w:val="22"/>
        </w:rPr>
        <w:t>※名前・施設名などは仮名または匿名で記入してください</w:t>
      </w:r>
    </w:p>
    <w:p w14:paraId="54196582" w14:textId="25718D1B" w:rsidR="004549E7" w:rsidRPr="00797677" w:rsidRDefault="00797677">
      <w:pPr>
        <w:rPr>
          <w:rFonts w:ascii="ＭＳ Ｐゴシック" w:eastAsia="ＭＳ Ｐゴシック" w:hAnsi="ＭＳ Ｐゴシック"/>
          <w:b/>
          <w:color w:val="FF0000"/>
          <w:sz w:val="22"/>
        </w:rPr>
      </w:pPr>
      <w:r w:rsidRPr="00797677">
        <w:rPr>
          <w:rFonts w:ascii="ＭＳ Ｐゴシック" w:eastAsia="ＭＳ Ｐゴシック" w:hAnsi="ＭＳ Ｐゴシック" w:hint="eastAsia"/>
          <w:b/>
          <w:color w:val="FF0000"/>
          <w:sz w:val="22"/>
        </w:rPr>
        <w:t>※仮名の場合は必ず、氏名の後に（仮名）と明記してください　例：北九 花子（仮名）</w:t>
      </w:r>
    </w:p>
    <w:tbl>
      <w:tblPr>
        <w:tblStyle w:val="ac"/>
        <w:tblW w:w="10195" w:type="dxa"/>
        <w:tblLayout w:type="fixed"/>
        <w:tblLook w:val="04A0" w:firstRow="1" w:lastRow="0" w:firstColumn="1" w:lastColumn="0" w:noHBand="0" w:noVBand="1"/>
      </w:tblPr>
      <w:tblGrid>
        <w:gridCol w:w="421"/>
        <w:gridCol w:w="1152"/>
        <w:gridCol w:w="2226"/>
        <w:gridCol w:w="1119"/>
        <w:gridCol w:w="5277"/>
      </w:tblGrid>
      <w:tr w:rsidR="004549E7" w14:paraId="530D3800" w14:textId="77777777">
        <w:trPr>
          <w:trHeight w:val="454"/>
        </w:trPr>
        <w:tc>
          <w:tcPr>
            <w:tcW w:w="49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8016B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生活支援サービスの聴取項目</w:t>
            </w:r>
          </w:p>
        </w:tc>
        <w:tc>
          <w:tcPr>
            <w:tcW w:w="5277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3B53DD" w14:textId="77777777" w:rsidR="004549E7" w:rsidRDefault="004549E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549E7" w:rsidRPr="002430E0" w14:paraId="174DF0B4" w14:textId="77777777">
        <w:trPr>
          <w:trHeight w:val="454"/>
        </w:trPr>
        <w:tc>
          <w:tcPr>
            <w:tcW w:w="10195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3D2A355C" w14:textId="77777777" w:rsidR="004549E7" w:rsidRDefault="002430E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１．日常生活に関する領域</w:t>
            </w:r>
          </w:p>
        </w:tc>
      </w:tr>
      <w:tr w:rsidR="004549E7" w14:paraId="3EF2DD80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1573" w:type="dxa"/>
            <w:gridSpan w:val="2"/>
            <w:vAlign w:val="center"/>
          </w:tcPr>
          <w:p w14:paraId="2417DA8C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項　目</w:t>
            </w:r>
          </w:p>
        </w:tc>
        <w:tc>
          <w:tcPr>
            <w:tcW w:w="2226" w:type="dxa"/>
            <w:vAlign w:val="center"/>
          </w:tcPr>
          <w:p w14:paraId="4227E654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　態</w:t>
            </w:r>
          </w:p>
        </w:tc>
        <w:tc>
          <w:tcPr>
            <w:tcW w:w="1119" w:type="dxa"/>
            <w:vAlign w:val="center"/>
          </w:tcPr>
          <w:p w14:paraId="0FBC0A92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援助有無</w:t>
            </w:r>
          </w:p>
        </w:tc>
        <w:tc>
          <w:tcPr>
            <w:tcW w:w="5277" w:type="dxa"/>
            <w:vAlign w:val="center"/>
          </w:tcPr>
          <w:p w14:paraId="3BEE45A7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「有」の場合の特記事項</w:t>
            </w:r>
          </w:p>
        </w:tc>
      </w:tr>
      <w:tr w:rsidR="004549E7" w14:paraId="171FF457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37"/>
        </w:trPr>
        <w:tc>
          <w:tcPr>
            <w:tcW w:w="1573" w:type="dxa"/>
            <w:gridSpan w:val="2"/>
            <w:vMerge w:val="restart"/>
          </w:tcPr>
          <w:p w14:paraId="06285C6F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起床時間</w:t>
            </w:r>
          </w:p>
          <w:p w14:paraId="556EB523" w14:textId="77777777" w:rsidR="004549E7" w:rsidRDefault="00243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（目覚まし・起こされる）（ベッドメーキング）</w:t>
            </w:r>
          </w:p>
        </w:tc>
        <w:tc>
          <w:tcPr>
            <w:tcW w:w="2226" w:type="dxa"/>
            <w:vMerge w:val="restart"/>
          </w:tcPr>
          <w:p w14:paraId="1327DD01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起床時間（　時　分）</w:t>
            </w:r>
          </w:p>
          <w:p w14:paraId="7B56284E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3553A56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7ABD4C6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誰・何で起床：</w:t>
            </w:r>
          </w:p>
          <w:p w14:paraId="460EA079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A2F150E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</w:tcPr>
          <w:p w14:paraId="3B477E6C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40C9C1E3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D6F848" wp14:editId="77FFCBE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7620" r="6985" b="12065"/>
                      <wp:wrapNone/>
                      <wp:docPr id="5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0FB5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47.1pt;margin-top:2.9pt;width:186.65pt;height:28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 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</w:p>
        </w:tc>
      </w:tr>
      <w:tr w:rsidR="004549E7" w14:paraId="7E6B0AF4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573" w:type="dxa"/>
            <w:gridSpan w:val="2"/>
            <w:vMerge/>
          </w:tcPr>
          <w:p w14:paraId="3FED5D09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1016FB4A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5CB2F144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57DE9E0F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126295EB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B1E247F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67E0354A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573" w:type="dxa"/>
            <w:gridSpan w:val="2"/>
            <w:vMerge w:val="restart"/>
          </w:tcPr>
          <w:p w14:paraId="6B90255A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就寝時間</w:t>
            </w:r>
          </w:p>
          <w:p w14:paraId="13F5F17F" w14:textId="77777777" w:rsidR="004549E7" w:rsidRDefault="002430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（ベッドメーキング）</w:t>
            </w:r>
          </w:p>
        </w:tc>
        <w:tc>
          <w:tcPr>
            <w:tcW w:w="2226" w:type="dxa"/>
            <w:vMerge w:val="restart"/>
          </w:tcPr>
          <w:p w14:paraId="5D3E5C18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就寝時間（　時　分）</w:t>
            </w:r>
          </w:p>
          <w:p w14:paraId="3C5FDF15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4FE04B7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  <w:vAlign w:val="center"/>
          </w:tcPr>
          <w:p w14:paraId="6007C362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24DF7DD1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3D5BE5" wp14:editId="6BFB1C0F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6985" r="6985" b="12700"/>
                      <wp:wrapNone/>
                      <wp:docPr id="5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57731E" id="AutoShape 6" o:spid="_x0000_s1026" type="#_x0000_t185" style="position:absolute;left:0;text-align:left;margin-left:47.1pt;margin-top:2.9pt;width:186.65pt;height:2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2CEA6E07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8BD7BD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15856698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73" w:type="dxa"/>
            <w:gridSpan w:val="2"/>
            <w:vMerge/>
          </w:tcPr>
          <w:p w14:paraId="1F694A9A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255FACF2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627A7FD3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1086BF89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1C6EA43E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9F9E36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7CA442E0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573" w:type="dxa"/>
            <w:gridSpan w:val="2"/>
            <w:vMerge w:val="restart"/>
          </w:tcPr>
          <w:p w14:paraId="39BD9B0D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屋内移動</w:t>
            </w:r>
          </w:p>
          <w:p w14:paraId="39F226A7" w14:textId="77777777" w:rsidR="004549E7" w:rsidRDefault="00243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（寝返り・起き上がり・ベッドへの移乗（床・車椅子等）」）</w:t>
            </w:r>
          </w:p>
        </w:tc>
        <w:tc>
          <w:tcPr>
            <w:tcW w:w="2226" w:type="dxa"/>
            <w:vMerge w:val="restart"/>
          </w:tcPr>
          <w:p w14:paraId="19C1A1D9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46AB8C1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</w:tcPr>
          <w:p w14:paraId="7D3EA36B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671041DF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704A50" wp14:editId="3DDF910A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9525" r="6985" b="10160"/>
                      <wp:wrapNone/>
                      <wp:docPr id="5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5E426A" id="AutoShape 7" o:spid="_x0000_s1026" type="#_x0000_t185" style="position:absolute;left:0;text-align:left;margin-left:47.1pt;margin-top:2.9pt;width:186.65pt;height:2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75BBE78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4AEB00A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26FF9FEA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73" w:type="dxa"/>
            <w:gridSpan w:val="2"/>
            <w:vMerge/>
          </w:tcPr>
          <w:p w14:paraId="44A68402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43232BA6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74E60DD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54E6C4CB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341876AA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98D2636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78FC04CE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573" w:type="dxa"/>
            <w:gridSpan w:val="2"/>
            <w:vMerge w:val="restart"/>
          </w:tcPr>
          <w:p w14:paraId="37A6939F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衣服着脱</w:t>
            </w:r>
          </w:p>
          <w:p w14:paraId="0C7A1CC5" w14:textId="77777777" w:rsidR="004549E7" w:rsidRDefault="00243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（衣服を出し、着脱、衣服の整容、衣服の補修まで）</w:t>
            </w:r>
          </w:p>
        </w:tc>
        <w:tc>
          <w:tcPr>
            <w:tcW w:w="2226" w:type="dxa"/>
            <w:vMerge w:val="restart"/>
          </w:tcPr>
          <w:p w14:paraId="43AE7B85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17C581DF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</w:tcPr>
          <w:p w14:paraId="0F1418B6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1104C9A6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CC0C64" wp14:editId="63043769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12065" r="6985" b="7620"/>
                      <wp:wrapNone/>
                      <wp:docPr id="5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08604" id="AutoShape 8" o:spid="_x0000_s1026" type="#_x0000_t185" style="position:absolute;left:0;text-align:left;margin-left:47.1pt;margin-top:2.9pt;width:186.65pt;height:2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7FB89C60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853FC1E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7328A80C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73" w:type="dxa"/>
            <w:gridSpan w:val="2"/>
            <w:vMerge/>
          </w:tcPr>
          <w:p w14:paraId="775140FA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0336B7A0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652F31E4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5E99DD95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4FD6813C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25763A66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573" w:type="dxa"/>
            <w:gridSpan w:val="2"/>
            <w:vMerge w:val="restart"/>
          </w:tcPr>
          <w:p w14:paraId="79C3B89C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整容行為</w:t>
            </w:r>
          </w:p>
          <w:p w14:paraId="648E3A5F" w14:textId="77777777" w:rsidR="004549E7" w:rsidRDefault="00243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（洗顔・歯磨き・髪をとくなど）</w:t>
            </w:r>
          </w:p>
        </w:tc>
        <w:tc>
          <w:tcPr>
            <w:tcW w:w="2226" w:type="dxa"/>
            <w:vMerge w:val="restart"/>
          </w:tcPr>
          <w:p w14:paraId="3F623889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61FBA6F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  <w:vAlign w:val="center"/>
          </w:tcPr>
          <w:p w14:paraId="7A4005EB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05300129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CEA43E" wp14:editId="197FA3F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5715" r="6985" b="13970"/>
                      <wp:wrapNone/>
                      <wp:docPr id="4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5A8D23" id="AutoShape 9" o:spid="_x0000_s1026" type="#_x0000_t185" style="position:absolute;left:0;text-align:left;margin-left:47.1pt;margin-top:2.9pt;width:186.65pt;height:2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1DA92DE1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E51DC1D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2DA0FC4C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73" w:type="dxa"/>
            <w:gridSpan w:val="2"/>
            <w:vMerge/>
          </w:tcPr>
          <w:p w14:paraId="43AB2A41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1880D93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221A6934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6A42AF47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1B4B2A43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391C441C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195" w:type="dxa"/>
            <w:gridSpan w:val="5"/>
            <w:vAlign w:val="center"/>
          </w:tcPr>
          <w:p w14:paraId="13FBACAE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食事行為（介護者の調理・自炊・外食の有無、または自炊の場合の調理・買い物・後片付けの行為）</w:t>
            </w:r>
          </w:p>
        </w:tc>
      </w:tr>
      <w:tr w:rsidR="004549E7" w14:paraId="09176AD9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573" w:type="dxa"/>
            <w:gridSpan w:val="2"/>
            <w:vMerge w:val="restart"/>
            <w:vAlign w:val="center"/>
          </w:tcPr>
          <w:p w14:paraId="0C6DC928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朝　食</w:t>
            </w:r>
          </w:p>
        </w:tc>
        <w:tc>
          <w:tcPr>
            <w:tcW w:w="2226" w:type="dxa"/>
            <w:vMerge w:val="restart"/>
          </w:tcPr>
          <w:p w14:paraId="6ACAB4F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7D8DFCE3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  <w:vAlign w:val="center"/>
          </w:tcPr>
          <w:p w14:paraId="4B2B8C79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60B8C91C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C2BCA2" wp14:editId="59CB74A2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6350" r="6985" b="13335"/>
                      <wp:wrapNone/>
                      <wp:docPr id="4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78FA7" id="AutoShape 10" o:spid="_x0000_s1026" type="#_x0000_t185" style="position:absolute;left:0;text-align:left;margin-left:47.1pt;margin-top:2.9pt;width:186.65pt;height:28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2C081821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92857A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3EFC462E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73" w:type="dxa"/>
            <w:gridSpan w:val="2"/>
            <w:vMerge/>
          </w:tcPr>
          <w:p w14:paraId="626AABE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31525334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E4EBCE5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6DB17036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4B2AAB59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24B1FA02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573" w:type="dxa"/>
            <w:gridSpan w:val="2"/>
            <w:vMerge w:val="restart"/>
            <w:vAlign w:val="center"/>
          </w:tcPr>
          <w:p w14:paraId="6F1D2C2C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lastRenderedPageBreak/>
              <w:t>昼　食</w:t>
            </w:r>
          </w:p>
        </w:tc>
        <w:tc>
          <w:tcPr>
            <w:tcW w:w="2226" w:type="dxa"/>
            <w:vMerge w:val="restart"/>
          </w:tcPr>
          <w:p w14:paraId="4D348F8A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74738F33" w14:textId="77777777" w:rsidR="004549E7" w:rsidRDefault="002430E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  <w:vAlign w:val="center"/>
          </w:tcPr>
          <w:p w14:paraId="10499137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71549DDB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464643" wp14:editId="3C026942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9525" r="6985" b="10160"/>
                      <wp:wrapNone/>
                      <wp:docPr id="4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2DF2E" id="AutoShape 11" o:spid="_x0000_s1026" type="#_x0000_t185" style="position:absolute;left:0;text-align:left;margin-left:47.1pt;margin-top:2.9pt;width:186.65pt;height:28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5638C136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A5908C3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6D8D21EC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73" w:type="dxa"/>
            <w:gridSpan w:val="2"/>
            <w:vMerge/>
          </w:tcPr>
          <w:p w14:paraId="5AD0D80C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18FD1C7A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13A3F2D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7296666E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0EE475F0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62D9A75B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573" w:type="dxa"/>
            <w:gridSpan w:val="2"/>
            <w:vMerge w:val="restart"/>
            <w:vAlign w:val="center"/>
          </w:tcPr>
          <w:p w14:paraId="5A5B3B3E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夕　食</w:t>
            </w:r>
          </w:p>
        </w:tc>
        <w:tc>
          <w:tcPr>
            <w:tcW w:w="2226" w:type="dxa"/>
            <w:vMerge w:val="restart"/>
          </w:tcPr>
          <w:p w14:paraId="78FC9190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C692B90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  <w:vAlign w:val="center"/>
          </w:tcPr>
          <w:p w14:paraId="39B8FCAB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08C1FF4C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8CD8A0" wp14:editId="0D5F4F30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12700" r="6985" b="6985"/>
                      <wp:wrapNone/>
                      <wp:docPr id="4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CC1A54" id="AutoShape 12" o:spid="_x0000_s1026" type="#_x0000_t185" style="position:absolute;left:0;text-align:left;margin-left:47.1pt;margin-top:2.9pt;width:186.65pt;height:28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156BAB8D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EA108C0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310D4E7C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73" w:type="dxa"/>
            <w:gridSpan w:val="2"/>
            <w:vMerge/>
          </w:tcPr>
          <w:p w14:paraId="52F646B1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4D02DF13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234AF87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3A3E766E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09523022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55BBB3A6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077"/>
        </w:trPr>
        <w:tc>
          <w:tcPr>
            <w:tcW w:w="421" w:type="dxa"/>
            <w:vMerge w:val="restart"/>
            <w:textDirection w:val="tbRlV"/>
            <w:vAlign w:val="center"/>
          </w:tcPr>
          <w:p w14:paraId="6688C57C" w14:textId="77777777" w:rsidR="004549E7" w:rsidRDefault="002430E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排泄行為</w:t>
            </w:r>
          </w:p>
        </w:tc>
        <w:tc>
          <w:tcPr>
            <w:tcW w:w="1152" w:type="dxa"/>
            <w:vMerge w:val="restart"/>
            <w:vAlign w:val="center"/>
          </w:tcPr>
          <w:p w14:paraId="280D091B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排　尿</w:t>
            </w:r>
          </w:p>
        </w:tc>
        <w:tc>
          <w:tcPr>
            <w:tcW w:w="2226" w:type="dxa"/>
            <w:vMerge w:val="restart"/>
          </w:tcPr>
          <w:p w14:paraId="1723093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625EDA8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  <w:vAlign w:val="center"/>
          </w:tcPr>
          <w:p w14:paraId="681B1BF9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730D0668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6DAED8" wp14:editId="36D9561B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8890" r="6985" b="10795"/>
                      <wp:wrapNone/>
                      <wp:docPr id="4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E77DB" id="AutoShape 13" o:spid="_x0000_s1026" type="#_x0000_t185" style="position:absolute;left:0;text-align:left;margin-left:47.1pt;margin-top:2.9pt;width:186.65pt;height:2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</w:tc>
      </w:tr>
      <w:tr w:rsidR="004549E7" w14:paraId="7BFE806D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21" w:type="dxa"/>
            <w:vMerge/>
          </w:tcPr>
          <w:p w14:paraId="1CE7C87D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2" w:type="dxa"/>
            <w:vMerge/>
          </w:tcPr>
          <w:p w14:paraId="03032D71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2BF30D36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264E9D33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30F16A12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387F0563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469DCBBE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421" w:type="dxa"/>
            <w:vMerge/>
            <w:vAlign w:val="center"/>
          </w:tcPr>
          <w:p w14:paraId="6D91D127" w14:textId="77777777" w:rsidR="004549E7" w:rsidRDefault="004549E7">
            <w:pPr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0E11B33E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排　便</w:t>
            </w:r>
          </w:p>
        </w:tc>
        <w:tc>
          <w:tcPr>
            <w:tcW w:w="2226" w:type="dxa"/>
            <w:vMerge w:val="restart"/>
          </w:tcPr>
          <w:p w14:paraId="5815FE8E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5ED36DCB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  <w:vAlign w:val="center"/>
          </w:tcPr>
          <w:p w14:paraId="7027E746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45E0632A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C92825" wp14:editId="2215E138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9525" r="6985" b="10160"/>
                      <wp:wrapNone/>
                      <wp:docPr id="4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E9415A" id="AutoShape 14" o:spid="_x0000_s1026" type="#_x0000_t185" style="position:absolute;left:0;text-align:left;margin-left:47.1pt;margin-top:2.9pt;width:186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4C490A1D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915DBC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4FB42F38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21" w:type="dxa"/>
            <w:vMerge/>
          </w:tcPr>
          <w:p w14:paraId="2E9E1F6D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2" w:type="dxa"/>
            <w:vMerge/>
          </w:tcPr>
          <w:p w14:paraId="0328658E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3FCC9A9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2753F19F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5A692BEA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0FC690F8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4DD6972A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573" w:type="dxa"/>
            <w:gridSpan w:val="2"/>
            <w:vMerge w:val="restart"/>
          </w:tcPr>
          <w:p w14:paraId="4E8448DD" w14:textId="77777777" w:rsidR="004549E7" w:rsidRDefault="002430E0">
            <w:pPr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入浴準備</w:t>
            </w:r>
          </w:p>
          <w:p w14:paraId="43EC381A" w14:textId="77777777" w:rsidR="004549E7" w:rsidRDefault="002430E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入浴行為（浴室清掃から入浴、髪・体を洗い、風呂を上がって服を着るまでの行為）</w:t>
            </w:r>
          </w:p>
        </w:tc>
        <w:tc>
          <w:tcPr>
            <w:tcW w:w="2226" w:type="dxa"/>
            <w:vMerge w:val="restart"/>
          </w:tcPr>
          <w:p w14:paraId="583113E9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6DD5C302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  <w:vAlign w:val="center"/>
          </w:tcPr>
          <w:p w14:paraId="3CA71D1C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72149EE6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6DE9A6" wp14:editId="5FA96A02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12065" r="6985" b="7620"/>
                      <wp:wrapNone/>
                      <wp:docPr id="4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58936" id="AutoShape 15" o:spid="_x0000_s1026" type="#_x0000_t185" style="position:absolute;left:0;text-align:left;margin-left:47.1pt;margin-top:2.9pt;width:186.65pt;height:28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1C20D4B1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8C5CF3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70C111A1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73" w:type="dxa"/>
            <w:gridSpan w:val="2"/>
            <w:vMerge/>
          </w:tcPr>
          <w:p w14:paraId="3C720BA3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7E353CD6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5B6BC8AA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50FE0363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3BD4E0CE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4E880476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573" w:type="dxa"/>
            <w:gridSpan w:val="2"/>
            <w:vMerge w:val="restart"/>
          </w:tcPr>
          <w:p w14:paraId="39CE42AD" w14:textId="77777777" w:rsidR="004549E7" w:rsidRDefault="002430E0">
            <w:pPr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洗　濯</w:t>
            </w:r>
          </w:p>
          <w:p w14:paraId="38E0C3FC" w14:textId="77777777" w:rsidR="004549E7" w:rsidRDefault="002430E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（介護者）（本人の場合、汚れ物を洗濯機に入れ、操作、干す、取り込むまでの一連の行為）</w:t>
            </w:r>
          </w:p>
        </w:tc>
        <w:tc>
          <w:tcPr>
            <w:tcW w:w="2226" w:type="dxa"/>
            <w:vMerge w:val="restart"/>
          </w:tcPr>
          <w:p w14:paraId="21CB6BEC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13F7FA41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  <w:vAlign w:val="center"/>
          </w:tcPr>
          <w:p w14:paraId="2B4847F6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0EFD72A0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54AD5D" wp14:editId="288B8C13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5080" r="6985" b="5080"/>
                      <wp:wrapNone/>
                      <wp:docPr id="4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14AAE0" id="AutoShape 16" o:spid="_x0000_s1026" type="#_x0000_t185" style="position:absolute;left:0;text-align:left;margin-left:47.1pt;margin-top:2.9pt;width:186.65pt;height:28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2C2317D4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955E03A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6FA73DAB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73" w:type="dxa"/>
            <w:gridSpan w:val="2"/>
            <w:vMerge/>
          </w:tcPr>
          <w:p w14:paraId="531FF237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0B9C0F89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7D0CAF4A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6AADB6BF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2548A9CF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0F4AE61A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573" w:type="dxa"/>
            <w:gridSpan w:val="2"/>
            <w:vMerge w:val="restart"/>
          </w:tcPr>
          <w:p w14:paraId="7DF5B04B" w14:textId="77777777" w:rsidR="004549E7" w:rsidRDefault="002430E0">
            <w:pPr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掃除</w:t>
            </w:r>
          </w:p>
          <w:p w14:paraId="55793218" w14:textId="77777777" w:rsidR="004549E7" w:rsidRDefault="002430E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（介護者）（本人の場合、その掃除行為の内容）</w:t>
            </w:r>
          </w:p>
        </w:tc>
        <w:tc>
          <w:tcPr>
            <w:tcW w:w="2226" w:type="dxa"/>
            <w:vMerge w:val="restart"/>
          </w:tcPr>
          <w:p w14:paraId="25839E82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564A842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  <w:vAlign w:val="center"/>
          </w:tcPr>
          <w:p w14:paraId="4197CD4F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77AC27A9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896CBB" wp14:editId="0F1CE6EA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6985" r="6985" b="12700"/>
                      <wp:wrapNone/>
                      <wp:docPr id="4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F601B" id="AutoShape 17" o:spid="_x0000_s1026" type="#_x0000_t185" style="position:absolute;left:0;text-align:left;margin-left:47.1pt;margin-top:2.9pt;width:186.65pt;height:28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227A880A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1C1B508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4ADF4219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73" w:type="dxa"/>
            <w:gridSpan w:val="2"/>
            <w:vMerge/>
          </w:tcPr>
          <w:p w14:paraId="476A2007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4D5B894E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BAF4A3B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1EBF8B8F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3559A36C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1F78714" w14:textId="77777777" w:rsidR="004549E7" w:rsidRDefault="004549E7"/>
    <w:p w14:paraId="40060DD7" w14:textId="77777777" w:rsidR="004549E7" w:rsidRDefault="004549E7"/>
    <w:p w14:paraId="434DC972" w14:textId="77777777" w:rsidR="004549E7" w:rsidRDefault="002430E0">
      <w:pPr>
        <w:widowControl/>
        <w:jc w:val="left"/>
      </w:pPr>
      <w:r>
        <w:br w:type="page"/>
      </w:r>
    </w:p>
    <w:tbl>
      <w:tblPr>
        <w:tblStyle w:val="ac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2226"/>
        <w:gridCol w:w="1119"/>
        <w:gridCol w:w="5277"/>
      </w:tblGrid>
      <w:tr w:rsidR="004549E7" w14:paraId="23CB4912" w14:textId="77777777">
        <w:trPr>
          <w:trHeight w:val="454"/>
        </w:trPr>
        <w:tc>
          <w:tcPr>
            <w:tcW w:w="10195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A35FA2D" w14:textId="77777777" w:rsidR="004549E7" w:rsidRDefault="002430E0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lastRenderedPageBreak/>
              <w:t>２．健康に関する領域</w:t>
            </w:r>
          </w:p>
        </w:tc>
      </w:tr>
      <w:tr w:rsidR="004549E7" w14:paraId="3EB8FECC" w14:textId="77777777">
        <w:trPr>
          <w:trHeight w:val="397"/>
        </w:trPr>
        <w:tc>
          <w:tcPr>
            <w:tcW w:w="1573" w:type="dxa"/>
            <w:tcBorders>
              <w:bottom w:val="dotted" w:sz="4" w:space="0" w:color="auto"/>
            </w:tcBorders>
            <w:vAlign w:val="center"/>
          </w:tcPr>
          <w:p w14:paraId="48BEFE45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項　目</w:t>
            </w:r>
          </w:p>
        </w:tc>
        <w:tc>
          <w:tcPr>
            <w:tcW w:w="2226" w:type="dxa"/>
            <w:vAlign w:val="center"/>
          </w:tcPr>
          <w:p w14:paraId="622D88E3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　態</w:t>
            </w:r>
          </w:p>
        </w:tc>
        <w:tc>
          <w:tcPr>
            <w:tcW w:w="1119" w:type="dxa"/>
            <w:vAlign w:val="center"/>
          </w:tcPr>
          <w:p w14:paraId="07E954EB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援助有無</w:t>
            </w:r>
          </w:p>
        </w:tc>
        <w:tc>
          <w:tcPr>
            <w:tcW w:w="5277" w:type="dxa"/>
            <w:tcBorders>
              <w:bottom w:val="dotted" w:sz="4" w:space="0" w:color="auto"/>
            </w:tcBorders>
            <w:vAlign w:val="center"/>
          </w:tcPr>
          <w:p w14:paraId="1D6B76CB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「有」の場合の特記事項</w:t>
            </w:r>
          </w:p>
        </w:tc>
      </w:tr>
      <w:tr w:rsidR="004549E7" w14:paraId="4BCF97D3" w14:textId="77777777">
        <w:trPr>
          <w:trHeight w:val="1471"/>
        </w:trPr>
        <w:tc>
          <w:tcPr>
            <w:tcW w:w="1573" w:type="dxa"/>
            <w:vMerge w:val="restart"/>
            <w:tcBorders>
              <w:right w:val="dotted" w:sz="4" w:space="0" w:color="auto"/>
            </w:tcBorders>
          </w:tcPr>
          <w:p w14:paraId="5A13A2A9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病気へ留意</w:t>
            </w:r>
          </w:p>
          <w:p w14:paraId="3E542355" w14:textId="77777777" w:rsidR="004549E7" w:rsidRDefault="00243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（体力・服薬管理・食事管理）</w:t>
            </w:r>
          </w:p>
        </w:tc>
        <w:tc>
          <w:tcPr>
            <w:tcW w:w="2226" w:type="dxa"/>
            <w:vMerge w:val="restart"/>
            <w:tcBorders>
              <w:left w:val="dotted" w:sz="4" w:space="0" w:color="auto"/>
            </w:tcBorders>
          </w:tcPr>
          <w:p w14:paraId="3CDC49F9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6A0EA3FB" w14:textId="77777777" w:rsidR="004549E7" w:rsidRDefault="002430E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  <w:vAlign w:val="center"/>
          </w:tcPr>
          <w:p w14:paraId="4EB5BBCF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</w:t>
            </w:r>
          </w:p>
          <w:p w14:paraId="2CF2D60F" w14:textId="77777777" w:rsidR="004549E7" w:rsidRDefault="002430E0">
            <w:pPr>
              <w:ind w:firstLineChars="200" w:firstLine="2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3"/>
                <w:szCs w:val="13"/>
              </w:rPr>
              <w:t>※保健師・管理栄養士・訪問看護師・保健師などの支援があれば記載</w:t>
            </w:r>
          </w:p>
          <w:p w14:paraId="7B0AB977" w14:textId="77777777" w:rsidR="004549E7" w:rsidRDefault="004549E7">
            <w:pPr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579F706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D357D7" wp14:editId="60DDB778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6985" r="6985" b="12700"/>
                      <wp:wrapNone/>
                      <wp:docPr id="3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B0C95B" id="AutoShape 19" o:spid="_x0000_s1026" type="#_x0000_t185" style="position:absolute;left:0;text-align:left;margin-left:47.1pt;margin-top:2.9pt;width:186.65pt;height:28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</w:t>
            </w:r>
          </w:p>
          <w:p w14:paraId="1306977F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EEE8F57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0FE0341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33EEF322" w14:textId="77777777">
        <w:trPr>
          <w:trHeight w:val="1000"/>
        </w:trPr>
        <w:tc>
          <w:tcPr>
            <w:tcW w:w="1573" w:type="dxa"/>
            <w:vMerge/>
            <w:tcBorders>
              <w:right w:val="dotted" w:sz="4" w:space="0" w:color="auto"/>
            </w:tcBorders>
          </w:tcPr>
          <w:p w14:paraId="760050DE" w14:textId="77777777" w:rsidR="004549E7" w:rsidRDefault="004549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26" w:type="dxa"/>
            <w:vMerge/>
            <w:tcBorders>
              <w:left w:val="dotted" w:sz="4" w:space="0" w:color="auto"/>
            </w:tcBorders>
          </w:tcPr>
          <w:p w14:paraId="052B3EFA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  <w:tc>
          <w:tcPr>
            <w:tcW w:w="1119" w:type="dxa"/>
            <w:vAlign w:val="center"/>
          </w:tcPr>
          <w:p w14:paraId="671BA6B4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2AD735D6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  <w:vAlign w:val="center"/>
          </w:tcPr>
          <w:p w14:paraId="1D39228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0F22183" w14:textId="77777777" w:rsidR="004549E7" w:rsidRDefault="004549E7"/>
    <w:tbl>
      <w:tblPr>
        <w:tblStyle w:val="ac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2226"/>
        <w:gridCol w:w="1119"/>
        <w:gridCol w:w="5277"/>
      </w:tblGrid>
      <w:tr w:rsidR="004549E7" w14:paraId="59E0EC0C" w14:textId="77777777" w:rsidTr="009A0488">
        <w:trPr>
          <w:trHeight w:val="454"/>
        </w:trPr>
        <w:tc>
          <w:tcPr>
            <w:tcW w:w="10195" w:type="dxa"/>
            <w:gridSpan w:val="4"/>
            <w:tcBorders>
              <w:bottom w:val="dotted" w:sz="4" w:space="0" w:color="auto"/>
              <w:tl2br w:val="nil"/>
              <w:tr2bl w:val="nil"/>
            </w:tcBorders>
            <w:vAlign w:val="center"/>
          </w:tcPr>
          <w:p w14:paraId="13FC8758" w14:textId="77777777" w:rsidR="004549E7" w:rsidRDefault="002430E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３．社会生活技能に関する領域</w:t>
            </w:r>
          </w:p>
        </w:tc>
      </w:tr>
      <w:tr w:rsidR="004549E7" w14:paraId="38680F8A" w14:textId="77777777" w:rsidTr="009A0488">
        <w:trPr>
          <w:trHeight w:val="397"/>
        </w:trPr>
        <w:tc>
          <w:tcPr>
            <w:tcW w:w="1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4CC613A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項　目</w:t>
            </w:r>
          </w:p>
        </w:tc>
        <w:tc>
          <w:tcPr>
            <w:tcW w:w="2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FBAB1E1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　態</w:t>
            </w: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846ED57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援助有無</w:t>
            </w:r>
          </w:p>
        </w:tc>
        <w:tc>
          <w:tcPr>
            <w:tcW w:w="5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40BEBF5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「有」の場合の特記事項</w:t>
            </w:r>
          </w:p>
        </w:tc>
      </w:tr>
      <w:tr w:rsidR="004549E7" w14:paraId="77BD8E3D" w14:textId="77777777" w:rsidTr="009A0488">
        <w:trPr>
          <w:trHeight w:val="567"/>
        </w:trPr>
        <w:tc>
          <w:tcPr>
            <w:tcW w:w="157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0B28EC70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屋外活動</w:t>
            </w:r>
          </w:p>
          <w:p w14:paraId="3C034D38" w14:textId="77777777" w:rsidR="004549E7" w:rsidRDefault="00243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（近距離移動）（遠距離移動）（通学・通勤・公共機関の利用の有無）</w:t>
            </w:r>
          </w:p>
        </w:tc>
        <w:tc>
          <w:tcPr>
            <w:tcW w:w="22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65B63096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972E321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有・無</w:t>
            </w:r>
          </w:p>
        </w:tc>
        <w:tc>
          <w:tcPr>
            <w:tcW w:w="5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67802D65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3B5A75AD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4D46F61" wp14:editId="54C1AE95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8890" r="6985" b="10795"/>
                      <wp:wrapNone/>
                      <wp:docPr id="3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11D4E" id="AutoShape 26" o:spid="_x0000_s1026" type="#_x0000_t185" style="position:absolute;left:0;text-align:left;margin-left:47.1pt;margin-top:2.9pt;width:186.65pt;height:28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18613C9A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55E8FBF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7E335FFA" w14:textId="77777777" w:rsidTr="009A0488">
        <w:trPr>
          <w:trHeight w:val="567"/>
        </w:trPr>
        <w:tc>
          <w:tcPr>
            <w:tcW w:w="157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3E06C407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249B22C7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E91E4C9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6E02F192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01FA664E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57EF8D41" w14:textId="77777777" w:rsidTr="00003A79">
        <w:trPr>
          <w:trHeight w:val="1687"/>
        </w:trPr>
        <w:tc>
          <w:tcPr>
            <w:tcW w:w="157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13F5E905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金銭管理</w:t>
            </w:r>
          </w:p>
          <w:p w14:paraId="5BF91E49" w14:textId="77777777" w:rsidR="004549E7" w:rsidRDefault="00243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（金銭理解・使用状況・貯金管理・他）</w:t>
            </w:r>
          </w:p>
        </w:tc>
        <w:tc>
          <w:tcPr>
            <w:tcW w:w="22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7F0BBC91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04E1605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EAF5D5C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</w:t>
            </w:r>
          </w:p>
          <w:p w14:paraId="389D7E52" w14:textId="77777777" w:rsidR="004549E7" w:rsidRDefault="002430E0">
            <w:pPr>
              <w:ind w:firstLineChars="200" w:firstLine="260"/>
              <w:rPr>
                <w:rFonts w:ascii="ＭＳ Ｐゴシック" w:eastAsia="ＭＳ Ｐゴシック" w:hAnsi="ＭＳ Ｐゴシック"/>
                <w:color w:val="FF0000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3"/>
                <w:szCs w:val="13"/>
              </w:rPr>
              <w:t>※「日常生活自立支援事業」等の利用があれば記載</w:t>
            </w:r>
          </w:p>
          <w:p w14:paraId="0D03E73C" w14:textId="77777777" w:rsidR="004549E7" w:rsidRDefault="004549E7">
            <w:pPr>
              <w:ind w:firstLineChars="200" w:firstLine="320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  <w:p w14:paraId="69CA9B4C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5537BDF" wp14:editId="0EC3E984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5080" t="4445" r="5715" b="15240"/>
                      <wp:wrapNone/>
                      <wp:docPr id="3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3EA39" id="AutoShape 23" o:spid="_x0000_s1026" type="#_x0000_t185" style="position:absolute;left:0;text-align:left;margin-left:47.1pt;margin-top:2.9pt;width:186.65pt;height:28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</w:t>
            </w:r>
          </w:p>
          <w:p w14:paraId="1CB49CC9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7BF07113" w14:textId="77777777" w:rsidTr="009A0488">
        <w:tc>
          <w:tcPr>
            <w:tcW w:w="157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1C0AE655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69331E0C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6914A406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57E56913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16FCD127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73427098" w14:textId="77777777" w:rsidTr="009A0488">
        <w:trPr>
          <w:trHeight w:val="567"/>
        </w:trPr>
        <w:tc>
          <w:tcPr>
            <w:tcW w:w="157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522ED0AD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危機管理</w:t>
            </w:r>
          </w:p>
          <w:p w14:paraId="6908508A" w14:textId="77777777" w:rsidR="004549E7" w:rsidRDefault="00243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（戸締り）</w:t>
            </w:r>
          </w:p>
          <w:p w14:paraId="7F06BA36" w14:textId="77777777" w:rsidR="004549E7" w:rsidRDefault="00243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（連絡）</w:t>
            </w:r>
          </w:p>
        </w:tc>
        <w:tc>
          <w:tcPr>
            <w:tcW w:w="22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4022A207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BAEBC7D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4981C800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12E27182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E215B8" wp14:editId="5867E020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9525" r="6985" b="10160"/>
                      <wp:wrapNone/>
                      <wp:docPr id="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F16B7" id="AutoShape 27" o:spid="_x0000_s1026" type="#_x0000_t185" style="position:absolute;left:0;text-align:left;margin-left:47.1pt;margin-top:2.9pt;width:186.65pt;height:28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142942F9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DFB0D85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35C11A63" w14:textId="77777777" w:rsidTr="009A0488">
        <w:tc>
          <w:tcPr>
            <w:tcW w:w="157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56E669C8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60751384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67AA472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2A0355B3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5CFB74EA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C1E1896" w14:textId="77777777" w:rsidR="004549E7" w:rsidRDefault="004549E7">
      <w:pPr>
        <w:rPr>
          <w:b/>
          <w:szCs w:val="21"/>
        </w:rPr>
      </w:pPr>
    </w:p>
    <w:p w14:paraId="39A21D6A" w14:textId="77777777" w:rsidR="004549E7" w:rsidRDefault="002430E0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４．生活基盤に関する領域</w:t>
      </w:r>
    </w:p>
    <w:tbl>
      <w:tblPr>
        <w:tblStyle w:val="ac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2226"/>
        <w:gridCol w:w="1119"/>
        <w:gridCol w:w="5277"/>
      </w:tblGrid>
      <w:tr w:rsidR="004549E7" w14:paraId="2B49625E" w14:textId="77777777">
        <w:trPr>
          <w:trHeight w:val="397"/>
        </w:trPr>
        <w:tc>
          <w:tcPr>
            <w:tcW w:w="1573" w:type="dxa"/>
            <w:vAlign w:val="center"/>
          </w:tcPr>
          <w:p w14:paraId="1B4F4D11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項　目</w:t>
            </w:r>
          </w:p>
        </w:tc>
        <w:tc>
          <w:tcPr>
            <w:tcW w:w="2226" w:type="dxa"/>
            <w:vAlign w:val="center"/>
          </w:tcPr>
          <w:p w14:paraId="4C4C4BAF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　態</w:t>
            </w:r>
          </w:p>
        </w:tc>
        <w:tc>
          <w:tcPr>
            <w:tcW w:w="1119" w:type="dxa"/>
            <w:vAlign w:val="center"/>
          </w:tcPr>
          <w:p w14:paraId="26004F7E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援助有無</w:t>
            </w:r>
          </w:p>
        </w:tc>
        <w:tc>
          <w:tcPr>
            <w:tcW w:w="5277" w:type="dxa"/>
            <w:vAlign w:val="center"/>
          </w:tcPr>
          <w:p w14:paraId="74F66338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「有」の場合の特記事項</w:t>
            </w:r>
          </w:p>
        </w:tc>
      </w:tr>
      <w:tr w:rsidR="004549E7" w14:paraId="132D82C4" w14:textId="77777777">
        <w:trPr>
          <w:trHeight w:val="567"/>
        </w:trPr>
        <w:tc>
          <w:tcPr>
            <w:tcW w:w="1573" w:type="dxa"/>
            <w:vMerge w:val="restart"/>
          </w:tcPr>
          <w:p w14:paraId="394F6FEA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経済環境</w:t>
            </w:r>
          </w:p>
          <w:p w14:paraId="37852D97" w14:textId="77777777" w:rsidR="004549E7" w:rsidRDefault="00243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（家族扶養、年金、所得、工賃等）</w:t>
            </w:r>
          </w:p>
        </w:tc>
        <w:tc>
          <w:tcPr>
            <w:tcW w:w="2226" w:type="dxa"/>
            <w:vMerge w:val="restart"/>
          </w:tcPr>
          <w:p w14:paraId="0B32BB92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4528EFB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</w:tcPr>
          <w:p w14:paraId="5E43FCD6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71478CC9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0E12E1" wp14:editId="4AF700C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8890" r="6985" b="10795"/>
                      <wp:wrapNone/>
                      <wp:docPr id="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5FDC9" id="AutoShape 28" o:spid="_x0000_s1026" type="#_x0000_t185" style="position:absolute;left:0;text-align:left;margin-left:47.1pt;margin-top:2.9pt;width:186.65pt;height:28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60F0DC33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3C80FF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5C35E7E5" w14:textId="77777777">
        <w:trPr>
          <w:trHeight w:val="567"/>
        </w:trPr>
        <w:tc>
          <w:tcPr>
            <w:tcW w:w="1573" w:type="dxa"/>
            <w:vMerge/>
          </w:tcPr>
          <w:p w14:paraId="53FE61A8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60F55CA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FF108E1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1CEE63C7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00767A13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36B462AC" w14:textId="77777777">
        <w:trPr>
          <w:trHeight w:val="90"/>
        </w:trPr>
        <w:tc>
          <w:tcPr>
            <w:tcW w:w="1573" w:type="dxa"/>
            <w:vMerge w:val="restart"/>
          </w:tcPr>
          <w:p w14:paraId="1B0E107D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住環境</w:t>
            </w:r>
          </w:p>
          <w:p w14:paraId="059B579E" w14:textId="77777777" w:rsidR="004549E7" w:rsidRDefault="00243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（持ち家、賃貸、住宅改造の有無、住環境の改善点等）</w:t>
            </w:r>
          </w:p>
        </w:tc>
        <w:tc>
          <w:tcPr>
            <w:tcW w:w="2226" w:type="dxa"/>
            <w:vMerge w:val="restart"/>
          </w:tcPr>
          <w:p w14:paraId="337CF176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5B480406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  <w:vAlign w:val="center"/>
          </w:tcPr>
          <w:p w14:paraId="74CF30F2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4B959ACA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E4BCBE" wp14:editId="62296338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8890" r="6985" b="10795"/>
                      <wp:wrapNone/>
                      <wp:docPr id="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331853" id="AutoShape 29" o:spid="_x0000_s1026" type="#_x0000_t185" style="position:absolute;left:0;text-align:left;margin-left:47.1pt;margin-top:2.9pt;width:186.65pt;height:28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4560205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C62F42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50FB58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2B2C374E" w14:textId="77777777" w:rsidTr="002430E0">
        <w:trPr>
          <w:trHeight w:val="427"/>
        </w:trPr>
        <w:tc>
          <w:tcPr>
            <w:tcW w:w="1573" w:type="dxa"/>
            <w:vMerge/>
          </w:tcPr>
          <w:p w14:paraId="413A3DC5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72608DDF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7D2FA602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2800A0A0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3B1EE461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A526B8C" w14:textId="77777777" w:rsidR="004549E7" w:rsidRDefault="002430E0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lastRenderedPageBreak/>
        <w:t>５．家族・近隣支援に関する領域</w:t>
      </w:r>
    </w:p>
    <w:tbl>
      <w:tblPr>
        <w:tblStyle w:val="ac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2226"/>
        <w:gridCol w:w="1119"/>
        <w:gridCol w:w="5277"/>
      </w:tblGrid>
      <w:tr w:rsidR="004549E7" w14:paraId="4E86E9A9" w14:textId="77777777">
        <w:trPr>
          <w:trHeight w:val="397"/>
        </w:trPr>
        <w:tc>
          <w:tcPr>
            <w:tcW w:w="1573" w:type="dxa"/>
            <w:vAlign w:val="center"/>
          </w:tcPr>
          <w:p w14:paraId="26F4CD40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項 目</w:t>
            </w:r>
          </w:p>
        </w:tc>
        <w:tc>
          <w:tcPr>
            <w:tcW w:w="2226" w:type="dxa"/>
            <w:vAlign w:val="center"/>
          </w:tcPr>
          <w:p w14:paraId="1872DF9A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 態</w:t>
            </w:r>
          </w:p>
        </w:tc>
        <w:tc>
          <w:tcPr>
            <w:tcW w:w="1119" w:type="dxa"/>
            <w:vAlign w:val="center"/>
          </w:tcPr>
          <w:p w14:paraId="09F8D823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援助有無</w:t>
            </w:r>
          </w:p>
        </w:tc>
        <w:tc>
          <w:tcPr>
            <w:tcW w:w="5277" w:type="dxa"/>
            <w:tcBorders>
              <w:bottom w:val="dotted" w:sz="4" w:space="0" w:color="auto"/>
            </w:tcBorders>
            <w:vAlign w:val="center"/>
          </w:tcPr>
          <w:p w14:paraId="2A886B3E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「有」の場合の特記事項</w:t>
            </w:r>
          </w:p>
        </w:tc>
      </w:tr>
      <w:tr w:rsidR="004549E7" w14:paraId="079C4A0B" w14:textId="77777777">
        <w:trPr>
          <w:trHeight w:val="2240"/>
        </w:trPr>
        <w:tc>
          <w:tcPr>
            <w:tcW w:w="1573" w:type="dxa"/>
            <w:vMerge w:val="restart"/>
          </w:tcPr>
          <w:p w14:paraId="28BEE4D1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家族・介護者支援状況とその関係</w:t>
            </w:r>
          </w:p>
          <w:p w14:paraId="3E5CF965" w14:textId="77777777" w:rsidR="004549E7" w:rsidRDefault="00243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（介護支援・レスパイト・その他）</w:t>
            </w:r>
          </w:p>
        </w:tc>
        <w:tc>
          <w:tcPr>
            <w:tcW w:w="2226" w:type="dxa"/>
            <w:vMerge w:val="restart"/>
          </w:tcPr>
          <w:p w14:paraId="0FD87EDF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7F87E90E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  <w:vAlign w:val="center"/>
          </w:tcPr>
          <w:p w14:paraId="1C04B932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7C41776C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D03CE6" wp14:editId="17BD3BE4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11430" r="6985" b="8255"/>
                      <wp:wrapNone/>
                      <wp:docPr id="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6AFCF8" id="AutoShape 31" o:spid="_x0000_s1026" type="#_x0000_t185" style="position:absolute;left:0;text-align:left;margin-left:47.1pt;margin-top:2.9pt;width:186.65pt;height:28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768F5647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3EDDF4C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50F81A27" w14:textId="77777777">
        <w:trPr>
          <w:trHeight w:val="567"/>
        </w:trPr>
        <w:tc>
          <w:tcPr>
            <w:tcW w:w="1573" w:type="dxa"/>
            <w:vMerge/>
          </w:tcPr>
          <w:p w14:paraId="11D13CF9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231CE00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25CBD9B1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186B3106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63445EDC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01652345" w14:textId="77777777">
        <w:trPr>
          <w:trHeight w:val="850"/>
        </w:trPr>
        <w:tc>
          <w:tcPr>
            <w:tcW w:w="1573" w:type="dxa"/>
            <w:vMerge w:val="restart"/>
          </w:tcPr>
          <w:p w14:paraId="59102A26" w14:textId="77777777" w:rsidR="004549E7" w:rsidRDefault="00243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近隣支援の状況とその関係性</w:t>
            </w:r>
          </w:p>
        </w:tc>
        <w:tc>
          <w:tcPr>
            <w:tcW w:w="2226" w:type="dxa"/>
            <w:vMerge w:val="restart"/>
          </w:tcPr>
          <w:p w14:paraId="5C2DE7C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6822377A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</w:tcPr>
          <w:p w14:paraId="03B73045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25C37E97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1AF68BA" wp14:editId="51518BA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12700" r="6985" b="6985"/>
                      <wp:wrapNone/>
                      <wp:docPr id="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1FFDE" id="AutoShape 33" o:spid="_x0000_s1026" type="#_x0000_t185" style="position:absolute;left:0;text-align:left;margin-left:47.1pt;margin-top:2.9pt;width:186.65pt;height:28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57DC312F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557B91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504F204A" w14:textId="77777777">
        <w:tc>
          <w:tcPr>
            <w:tcW w:w="1573" w:type="dxa"/>
            <w:vMerge/>
          </w:tcPr>
          <w:p w14:paraId="2006B51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3C5E98A3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141283AA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2551D5D8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4F858514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696906D" w14:textId="77777777" w:rsidR="004549E7" w:rsidRDefault="004549E7"/>
    <w:tbl>
      <w:tblPr>
        <w:tblStyle w:val="ac"/>
        <w:tblW w:w="10195" w:type="dxa"/>
        <w:tblLayout w:type="fixed"/>
        <w:tblLook w:val="04A0" w:firstRow="1" w:lastRow="0" w:firstColumn="1" w:lastColumn="0" w:noHBand="0" w:noVBand="1"/>
      </w:tblPr>
      <w:tblGrid>
        <w:gridCol w:w="1573"/>
        <w:gridCol w:w="2226"/>
        <w:gridCol w:w="1119"/>
        <w:gridCol w:w="5277"/>
      </w:tblGrid>
      <w:tr w:rsidR="004549E7" w14:paraId="7F785666" w14:textId="77777777">
        <w:trPr>
          <w:trHeight w:val="454"/>
        </w:trPr>
        <w:tc>
          <w:tcPr>
            <w:tcW w:w="49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F5B65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利用者の状況</w:t>
            </w:r>
          </w:p>
        </w:tc>
        <w:tc>
          <w:tcPr>
            <w:tcW w:w="5277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D21B92" w14:textId="77777777" w:rsidR="004549E7" w:rsidRDefault="004549E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549E7" w14:paraId="3E2CC0B9" w14:textId="77777777">
        <w:trPr>
          <w:trHeight w:val="454"/>
        </w:trPr>
        <w:tc>
          <w:tcPr>
            <w:tcW w:w="10195" w:type="dxa"/>
            <w:gridSpan w:val="4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6978742" w14:textId="77777777" w:rsidR="004549E7" w:rsidRDefault="002430E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６．コミュニケーションスキルに関する領域</w:t>
            </w:r>
          </w:p>
        </w:tc>
      </w:tr>
      <w:tr w:rsidR="004549E7" w14:paraId="543520AC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1573" w:type="dxa"/>
            <w:vAlign w:val="center"/>
          </w:tcPr>
          <w:p w14:paraId="55EA5990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項 目</w:t>
            </w:r>
          </w:p>
        </w:tc>
        <w:tc>
          <w:tcPr>
            <w:tcW w:w="2226" w:type="dxa"/>
            <w:vAlign w:val="center"/>
          </w:tcPr>
          <w:p w14:paraId="1A7AD9C8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 態</w:t>
            </w:r>
          </w:p>
        </w:tc>
        <w:tc>
          <w:tcPr>
            <w:tcW w:w="1119" w:type="dxa"/>
            <w:vAlign w:val="center"/>
          </w:tcPr>
          <w:p w14:paraId="760199C8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援助有無</w:t>
            </w:r>
          </w:p>
        </w:tc>
        <w:tc>
          <w:tcPr>
            <w:tcW w:w="5277" w:type="dxa"/>
            <w:vAlign w:val="center"/>
          </w:tcPr>
          <w:p w14:paraId="36757C7A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「有」の場合の特記事項</w:t>
            </w:r>
          </w:p>
        </w:tc>
      </w:tr>
      <w:tr w:rsidR="004549E7" w14:paraId="6475711F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573" w:type="dxa"/>
            <w:vMerge w:val="restart"/>
          </w:tcPr>
          <w:p w14:paraId="153343D9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意志伝達手段・意思表示の程度</w:t>
            </w:r>
          </w:p>
          <w:p w14:paraId="6ABE9BBE" w14:textId="77777777" w:rsidR="004549E7" w:rsidRDefault="00243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（身振り・音声・対話の状況）（意思表示の行為内容）</w:t>
            </w:r>
          </w:p>
        </w:tc>
        <w:tc>
          <w:tcPr>
            <w:tcW w:w="2226" w:type="dxa"/>
            <w:vMerge w:val="restart"/>
          </w:tcPr>
          <w:p w14:paraId="2D69C5E8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DDA0EC0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</w:tcPr>
          <w:p w14:paraId="4174C1CD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373BBE73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683919" wp14:editId="79635855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10795" r="6985" b="8890"/>
                      <wp:wrapNone/>
                      <wp:docPr id="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9D294" id="AutoShape 34" o:spid="_x0000_s1026" type="#_x0000_t185" style="position:absolute;left:0;text-align:left;margin-left:47.1pt;margin-top:2.9pt;width:186.65pt;height:28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0A06079D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5ED09A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248047BE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573" w:type="dxa"/>
            <w:vMerge/>
          </w:tcPr>
          <w:p w14:paraId="08818F8D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6D6CCD2A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207C643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7F4DB182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629FB8C5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530FC7E9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573" w:type="dxa"/>
            <w:vMerge w:val="restart"/>
          </w:tcPr>
          <w:p w14:paraId="684D0642" w14:textId="77777777" w:rsidR="004549E7" w:rsidRDefault="002430E0">
            <w:pP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言語理解の程度</w:t>
            </w:r>
          </w:p>
          <w:p w14:paraId="6DF601B1" w14:textId="77777777" w:rsidR="004549E7" w:rsidRDefault="00243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（依頼・言語説明理解等）</w:t>
            </w:r>
          </w:p>
        </w:tc>
        <w:tc>
          <w:tcPr>
            <w:tcW w:w="2226" w:type="dxa"/>
            <w:vMerge w:val="restart"/>
          </w:tcPr>
          <w:p w14:paraId="11ABDCD6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943C933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  <w:vAlign w:val="center"/>
          </w:tcPr>
          <w:p w14:paraId="088A59A3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3E9D66DB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340B66D" wp14:editId="14A3760D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8255" r="6985" b="11430"/>
                      <wp:wrapNone/>
                      <wp:docPr id="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A8A125" id="AutoShape 35" o:spid="_x0000_s1026" type="#_x0000_t185" style="position:absolute;left:0;text-align:left;margin-left:47.1pt;margin-top:2.9pt;width:186.65pt;height:28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377FB294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F2BB7F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3F3CBDF8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73" w:type="dxa"/>
            <w:vMerge/>
          </w:tcPr>
          <w:p w14:paraId="1F750825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67C62664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7BBB7F3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378CB527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2C0E64C6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538AC1D8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573" w:type="dxa"/>
            <w:vMerge w:val="restart"/>
          </w:tcPr>
          <w:p w14:paraId="1850BC39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電話・FAX・筆記・パソコン・ワープロの使用</w:t>
            </w:r>
          </w:p>
        </w:tc>
        <w:tc>
          <w:tcPr>
            <w:tcW w:w="2226" w:type="dxa"/>
            <w:vMerge w:val="restart"/>
          </w:tcPr>
          <w:p w14:paraId="6C51841C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E46293A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</w:tcPr>
          <w:p w14:paraId="34A83DB5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355425F7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F48D57" wp14:editId="09DF1A6D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10795" r="6985" b="8890"/>
                      <wp:wrapNone/>
                      <wp:docPr id="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B23F57" id="AutoShape 36" o:spid="_x0000_s1026" type="#_x0000_t185" style="position:absolute;left:0;text-align:left;margin-left:47.1pt;margin-top:2.9pt;width:186.65pt;height:28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78414D11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C368B4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7F782D80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73" w:type="dxa"/>
            <w:vMerge/>
          </w:tcPr>
          <w:p w14:paraId="0D3B5037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3781122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6DA2BA55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16D3505C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43BE881A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5DC7CB01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7"/>
        </w:trPr>
        <w:tc>
          <w:tcPr>
            <w:tcW w:w="1573" w:type="dxa"/>
            <w:vMerge w:val="restart"/>
          </w:tcPr>
          <w:p w14:paraId="40768275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対人関係及び問題行動</w:t>
            </w:r>
          </w:p>
        </w:tc>
        <w:tc>
          <w:tcPr>
            <w:tcW w:w="2226" w:type="dxa"/>
            <w:vMerge w:val="restart"/>
          </w:tcPr>
          <w:p w14:paraId="1D779F31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1122E8BB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</w:tcPr>
          <w:p w14:paraId="0346FDD1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5583F106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F057694" wp14:editId="1FA2E156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13335" r="6985" b="6350"/>
                      <wp:wrapNone/>
                      <wp:docPr id="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3A2352" id="AutoShape 37" o:spid="_x0000_s1026" type="#_x0000_t185" style="position:absolute;left:0;text-align:left;margin-left:47.1pt;margin-top:2.9pt;width:186.65pt;height:28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41C25291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6E657EC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18E682C4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573" w:type="dxa"/>
            <w:vMerge/>
          </w:tcPr>
          <w:p w14:paraId="54C3D023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7714A255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6DA48BFD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5C9B6584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5092557D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E335153" w14:textId="77777777" w:rsidR="004549E7" w:rsidRDefault="004549E7">
      <w:pPr>
        <w:rPr>
          <w:rFonts w:ascii="ＭＳ Ｐゴシック" w:eastAsia="ＭＳ Ｐゴシック" w:hAnsi="ＭＳ Ｐゴシック"/>
        </w:rPr>
      </w:pPr>
    </w:p>
    <w:p w14:paraId="71C3B8DD" w14:textId="77777777" w:rsidR="004549E7" w:rsidRDefault="002430E0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7C97DCB5" w14:textId="77777777" w:rsidR="004549E7" w:rsidRDefault="002430E0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lastRenderedPageBreak/>
        <w:t>７．社会参加に関する領域</w:t>
      </w:r>
    </w:p>
    <w:tbl>
      <w:tblPr>
        <w:tblStyle w:val="ac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2226"/>
        <w:gridCol w:w="1119"/>
        <w:gridCol w:w="5277"/>
      </w:tblGrid>
      <w:tr w:rsidR="004549E7" w14:paraId="5588327C" w14:textId="77777777">
        <w:trPr>
          <w:trHeight w:val="397"/>
        </w:trPr>
        <w:tc>
          <w:tcPr>
            <w:tcW w:w="1573" w:type="dxa"/>
            <w:vAlign w:val="center"/>
          </w:tcPr>
          <w:p w14:paraId="68FB17A5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項 目</w:t>
            </w:r>
          </w:p>
        </w:tc>
        <w:tc>
          <w:tcPr>
            <w:tcW w:w="2226" w:type="dxa"/>
            <w:vAlign w:val="center"/>
          </w:tcPr>
          <w:p w14:paraId="03C6F394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 態</w:t>
            </w:r>
          </w:p>
        </w:tc>
        <w:tc>
          <w:tcPr>
            <w:tcW w:w="1119" w:type="dxa"/>
            <w:vAlign w:val="center"/>
          </w:tcPr>
          <w:p w14:paraId="027B380E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援助有無</w:t>
            </w:r>
          </w:p>
        </w:tc>
        <w:tc>
          <w:tcPr>
            <w:tcW w:w="5277" w:type="dxa"/>
            <w:vAlign w:val="center"/>
          </w:tcPr>
          <w:p w14:paraId="4C2228E8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「有」の場合の特記事項</w:t>
            </w:r>
          </w:p>
        </w:tc>
      </w:tr>
      <w:tr w:rsidR="004549E7" w14:paraId="524B41D3" w14:textId="77777777">
        <w:trPr>
          <w:trHeight w:val="567"/>
        </w:trPr>
        <w:tc>
          <w:tcPr>
            <w:tcW w:w="1573" w:type="dxa"/>
            <w:vMerge w:val="restart"/>
          </w:tcPr>
          <w:p w14:paraId="6505A699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レクレーション・趣味・旅行等</w:t>
            </w:r>
          </w:p>
        </w:tc>
        <w:tc>
          <w:tcPr>
            <w:tcW w:w="2226" w:type="dxa"/>
            <w:vMerge w:val="restart"/>
          </w:tcPr>
          <w:p w14:paraId="24D51679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1DCBE019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</w:tcPr>
          <w:p w14:paraId="3160E524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6D43698C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AB645A" wp14:editId="3835AECE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11430" r="6985" b="8255"/>
                      <wp:wrapNone/>
                      <wp:docPr id="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FA7DD" id="AutoShape 38" o:spid="_x0000_s1026" type="#_x0000_t185" style="position:absolute;left:0;text-align:left;margin-left:47.1pt;margin-top:2.9pt;width:186.65pt;height:28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4E350709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5BC2C1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07ED4AF0" w14:textId="77777777">
        <w:tc>
          <w:tcPr>
            <w:tcW w:w="1573" w:type="dxa"/>
            <w:vMerge/>
          </w:tcPr>
          <w:p w14:paraId="2C292215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410D3EB8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42BF070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14B3B921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4DD1E28E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2363EC34" w14:textId="77777777">
        <w:trPr>
          <w:trHeight w:val="567"/>
        </w:trPr>
        <w:tc>
          <w:tcPr>
            <w:tcW w:w="1573" w:type="dxa"/>
            <w:vMerge w:val="restart"/>
          </w:tcPr>
          <w:p w14:paraId="35609B80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当事者団体・各種社会的活動の参加とその役割</w:t>
            </w:r>
          </w:p>
        </w:tc>
        <w:tc>
          <w:tcPr>
            <w:tcW w:w="2226" w:type="dxa"/>
            <w:vMerge w:val="restart"/>
          </w:tcPr>
          <w:p w14:paraId="563A4DD2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15C866B4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</w:tcPr>
          <w:p w14:paraId="4418D311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07661E8D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E7FF411" wp14:editId="0DC32B36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13970" r="6985" b="5715"/>
                      <wp:wrapNone/>
                      <wp:docPr id="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06317" id="AutoShape 39" o:spid="_x0000_s1026" type="#_x0000_t185" style="position:absolute;left:0;text-align:left;margin-left:47.1pt;margin-top:2.9pt;width:186.65pt;height:28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73AEC5DC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E9836F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5AD6B707" w14:textId="77777777">
        <w:tc>
          <w:tcPr>
            <w:tcW w:w="1573" w:type="dxa"/>
            <w:vMerge/>
          </w:tcPr>
          <w:p w14:paraId="4B69472E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20DC83B5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6B581FB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3C48621C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3FE8A38A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A3875D6" w14:textId="77777777" w:rsidR="004549E7" w:rsidRDefault="004549E7"/>
    <w:p w14:paraId="630D7AF7" w14:textId="77777777" w:rsidR="004549E7" w:rsidRDefault="002430E0">
      <w:r>
        <w:rPr>
          <w:rFonts w:ascii="ＭＳ Ｐゴシック" w:eastAsia="ＭＳ Ｐゴシック" w:hAnsi="ＭＳ Ｐゴシック" w:hint="eastAsia"/>
          <w:b/>
          <w:sz w:val="22"/>
        </w:rPr>
        <w:t>８．教育・就労に関する領域</w:t>
      </w:r>
    </w:p>
    <w:tbl>
      <w:tblPr>
        <w:tblStyle w:val="ac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2226"/>
        <w:gridCol w:w="1119"/>
        <w:gridCol w:w="5277"/>
      </w:tblGrid>
      <w:tr w:rsidR="004549E7" w14:paraId="621FEC5A" w14:textId="77777777">
        <w:trPr>
          <w:trHeight w:val="397"/>
        </w:trPr>
        <w:tc>
          <w:tcPr>
            <w:tcW w:w="1573" w:type="dxa"/>
            <w:vAlign w:val="center"/>
          </w:tcPr>
          <w:p w14:paraId="1733490C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項 目</w:t>
            </w:r>
          </w:p>
        </w:tc>
        <w:tc>
          <w:tcPr>
            <w:tcW w:w="2226" w:type="dxa"/>
            <w:vAlign w:val="center"/>
          </w:tcPr>
          <w:p w14:paraId="258619BE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 態</w:t>
            </w:r>
          </w:p>
        </w:tc>
        <w:tc>
          <w:tcPr>
            <w:tcW w:w="1119" w:type="dxa"/>
            <w:vAlign w:val="center"/>
          </w:tcPr>
          <w:p w14:paraId="24965356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援助有無</w:t>
            </w:r>
          </w:p>
        </w:tc>
        <w:tc>
          <w:tcPr>
            <w:tcW w:w="5277" w:type="dxa"/>
            <w:vAlign w:val="center"/>
          </w:tcPr>
          <w:p w14:paraId="3607BE65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「有」の場合の特記事項</w:t>
            </w:r>
          </w:p>
        </w:tc>
      </w:tr>
      <w:tr w:rsidR="004549E7" w14:paraId="1C93AAB5" w14:textId="77777777">
        <w:trPr>
          <w:trHeight w:val="850"/>
        </w:trPr>
        <w:tc>
          <w:tcPr>
            <w:tcW w:w="1573" w:type="dxa"/>
            <w:vMerge w:val="restart"/>
          </w:tcPr>
          <w:p w14:paraId="7DBB135B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学校教育または生涯学習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（料理教室等）への要望</w:t>
            </w:r>
          </w:p>
        </w:tc>
        <w:tc>
          <w:tcPr>
            <w:tcW w:w="2226" w:type="dxa"/>
            <w:vMerge w:val="restart"/>
          </w:tcPr>
          <w:p w14:paraId="0CE28206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68A2CC4F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</w:tcPr>
          <w:p w14:paraId="4884F260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2F533A7F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35D73FD" wp14:editId="03375B53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13335" r="6985" b="6350"/>
                      <wp:wrapNone/>
                      <wp:docPr id="14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5E4A9" id="AutoShape 42" o:spid="_x0000_s1026" type="#_x0000_t185" style="position:absolute;left:0;text-align:left;margin-left:47.1pt;margin-top:2.9pt;width:186.65pt;height:28.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26F7EA03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D940B2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157CC19E" w14:textId="77777777">
        <w:tc>
          <w:tcPr>
            <w:tcW w:w="1573" w:type="dxa"/>
            <w:vMerge/>
          </w:tcPr>
          <w:p w14:paraId="6808A483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2E9C2FB9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8DFA8E5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775F271D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186C8025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7AB996B0" w14:textId="77777777">
        <w:trPr>
          <w:trHeight w:val="567"/>
        </w:trPr>
        <w:tc>
          <w:tcPr>
            <w:tcW w:w="1573" w:type="dxa"/>
            <w:vMerge w:val="restart"/>
          </w:tcPr>
          <w:p w14:paraId="6E1C8A62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就労に関する要望</w:t>
            </w:r>
          </w:p>
        </w:tc>
        <w:tc>
          <w:tcPr>
            <w:tcW w:w="2226" w:type="dxa"/>
            <w:vMerge w:val="restart"/>
          </w:tcPr>
          <w:p w14:paraId="57F5D673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D30D591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</w:tcPr>
          <w:p w14:paraId="257DE2B6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696F1B15" w14:textId="77777777" w:rsidR="004549E7" w:rsidRDefault="002430E0"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3"/>
                <w:szCs w:val="13"/>
              </w:rPr>
              <w:t>※障害者就業・生活支援センターなどの利用があれば記載</w:t>
            </w:r>
          </w:p>
          <w:p w14:paraId="666EF2F5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DB72B48" wp14:editId="770468D5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13970" r="6985" b="5715"/>
                      <wp:wrapNone/>
                      <wp:docPr id="1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CBA5C3" id="AutoShape 40" o:spid="_x0000_s1026" type="#_x0000_t185" style="position:absolute;left:0;text-align:left;margin-left:47.1pt;margin-top:2.9pt;width:186.65pt;height:28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496B8449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BEB1D9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325C0F89" w14:textId="77777777">
        <w:tc>
          <w:tcPr>
            <w:tcW w:w="1573" w:type="dxa"/>
            <w:vMerge/>
          </w:tcPr>
          <w:p w14:paraId="3CD6DB5E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19AA81B0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3D3DFCED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0E1CEE96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06F9A5D8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0CCB9DD" w14:textId="77777777" w:rsidR="004549E7" w:rsidRDefault="004549E7"/>
    <w:p w14:paraId="19030484" w14:textId="77777777" w:rsidR="004549E7" w:rsidRDefault="002430E0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９．育児・養育に関する領域</w:t>
      </w:r>
    </w:p>
    <w:p w14:paraId="23D0FC65" w14:textId="77777777" w:rsidR="004549E7" w:rsidRDefault="002430E0">
      <w:pPr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※子ども　有 ・ 無　　　有の場合　 </w:t>
      </w:r>
      <w:r>
        <w:rPr>
          <w:rFonts w:ascii="ＭＳ Ｐゴシック" w:eastAsia="ＭＳ Ｐゴシック" w:hAnsi="ＭＳ Ｐゴシック"/>
          <w:b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2"/>
        </w:rPr>
        <w:t>第１子　男 ・ 女　　　歳　　  第２子　男 ・ 女　　　歳</w:t>
      </w:r>
    </w:p>
    <w:p w14:paraId="236F6A43" w14:textId="77777777" w:rsidR="004549E7" w:rsidRDefault="002430E0">
      <w:pPr>
        <w:ind w:firstLineChars="1650" w:firstLine="3644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第３子　男 ・ 女　　　歳　　  第４子　男 ・ 女　　　歳</w:t>
      </w:r>
    </w:p>
    <w:tbl>
      <w:tblPr>
        <w:tblStyle w:val="ac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2226"/>
        <w:gridCol w:w="1119"/>
        <w:gridCol w:w="5277"/>
      </w:tblGrid>
      <w:tr w:rsidR="004549E7" w14:paraId="26EFA4B6" w14:textId="77777777">
        <w:trPr>
          <w:trHeight w:val="397"/>
        </w:trPr>
        <w:tc>
          <w:tcPr>
            <w:tcW w:w="1573" w:type="dxa"/>
            <w:vAlign w:val="center"/>
          </w:tcPr>
          <w:p w14:paraId="044C4F54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項 目</w:t>
            </w:r>
          </w:p>
        </w:tc>
        <w:tc>
          <w:tcPr>
            <w:tcW w:w="2226" w:type="dxa"/>
            <w:vAlign w:val="center"/>
          </w:tcPr>
          <w:p w14:paraId="7E8C0BD3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 態</w:t>
            </w:r>
          </w:p>
        </w:tc>
        <w:tc>
          <w:tcPr>
            <w:tcW w:w="1119" w:type="dxa"/>
            <w:vAlign w:val="center"/>
          </w:tcPr>
          <w:p w14:paraId="5DAE9456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援助有無</w:t>
            </w:r>
          </w:p>
        </w:tc>
        <w:tc>
          <w:tcPr>
            <w:tcW w:w="5277" w:type="dxa"/>
            <w:vAlign w:val="center"/>
          </w:tcPr>
          <w:p w14:paraId="0D7D9CA9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「有」の場合の特記事項</w:t>
            </w:r>
          </w:p>
        </w:tc>
      </w:tr>
      <w:tr w:rsidR="004549E7" w14:paraId="5DA7C2F4" w14:textId="77777777" w:rsidTr="00003A79">
        <w:trPr>
          <w:trHeight w:val="986"/>
        </w:trPr>
        <w:tc>
          <w:tcPr>
            <w:tcW w:w="1573" w:type="dxa"/>
            <w:vMerge w:val="restart"/>
          </w:tcPr>
          <w:p w14:paraId="528E9F20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生活について</w:t>
            </w:r>
          </w:p>
          <w:p w14:paraId="447B73A1" w14:textId="77777777" w:rsidR="004549E7" w:rsidRDefault="00243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（食事、入浴、衣類、洗顔・歯磨き・頭髪などの整容行為等）</w:t>
            </w:r>
          </w:p>
        </w:tc>
        <w:tc>
          <w:tcPr>
            <w:tcW w:w="2226" w:type="dxa"/>
            <w:vMerge w:val="restart"/>
          </w:tcPr>
          <w:p w14:paraId="4F0FBBA2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299E0F05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</w:tcPr>
          <w:p w14:paraId="2FB2EC23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7E19D2D4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F36B813" wp14:editId="7140A51D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6985" r="6985" b="12700"/>
                      <wp:wrapNone/>
                      <wp:docPr id="1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6049D" id="AutoShape 43" o:spid="_x0000_s1026" type="#_x0000_t185" style="position:absolute;left:0;text-align:left;margin-left:47.1pt;margin-top:2.9pt;width:186.65pt;height:28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3FBA003C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69BB5C88" w14:textId="77777777">
        <w:trPr>
          <w:trHeight w:val="567"/>
        </w:trPr>
        <w:tc>
          <w:tcPr>
            <w:tcW w:w="1573" w:type="dxa"/>
            <w:vMerge/>
          </w:tcPr>
          <w:p w14:paraId="07EEFD96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76830907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1BFE51D3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0695BDEF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39A428BB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53DD7246" w14:textId="77777777" w:rsidTr="00003A79">
        <w:trPr>
          <w:trHeight w:val="1010"/>
        </w:trPr>
        <w:tc>
          <w:tcPr>
            <w:tcW w:w="1573" w:type="dxa"/>
            <w:vMerge w:val="restart"/>
          </w:tcPr>
          <w:p w14:paraId="53D9BC00" w14:textId="77777777" w:rsidR="004549E7" w:rsidRDefault="002430E0">
            <w:pP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医療に関すること</w:t>
            </w:r>
          </w:p>
          <w:p w14:paraId="630E29BC" w14:textId="77777777" w:rsidR="004549E7" w:rsidRDefault="002430E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（病気への留意・服薬管理・病院への連絡など）</w:t>
            </w:r>
          </w:p>
        </w:tc>
        <w:tc>
          <w:tcPr>
            <w:tcW w:w="2226" w:type="dxa"/>
            <w:vMerge w:val="restart"/>
          </w:tcPr>
          <w:p w14:paraId="3163F40E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62967FFF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  <w:vAlign w:val="center"/>
          </w:tcPr>
          <w:p w14:paraId="42B93B58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57267369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80B3F3F" wp14:editId="42863B83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5080" r="6985" b="5080"/>
                      <wp:wrapNone/>
                      <wp:docPr id="9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74302" id="AutoShape 52" o:spid="_x0000_s1026" type="#_x0000_t185" style="position:absolute;left:0;text-align:left;margin-left:47.1pt;margin-top:2.9pt;width:186.65pt;height:28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7926782E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32680812" w14:textId="77777777">
        <w:tc>
          <w:tcPr>
            <w:tcW w:w="1573" w:type="dxa"/>
            <w:vMerge/>
          </w:tcPr>
          <w:p w14:paraId="7175C11E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4D7E85FF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9E76946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0DBE498C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58182C4A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40ED20CC" w14:textId="77777777">
        <w:trPr>
          <w:trHeight w:val="567"/>
        </w:trPr>
        <w:tc>
          <w:tcPr>
            <w:tcW w:w="1573" w:type="dxa"/>
            <w:vMerge w:val="restart"/>
          </w:tcPr>
          <w:p w14:paraId="5C0A77AC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保育所・学校などの関係について</w:t>
            </w:r>
          </w:p>
        </w:tc>
        <w:tc>
          <w:tcPr>
            <w:tcW w:w="2226" w:type="dxa"/>
            <w:vMerge w:val="restart"/>
          </w:tcPr>
          <w:p w14:paraId="189DF939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7F6EBD38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有・無</w:t>
            </w:r>
          </w:p>
        </w:tc>
        <w:tc>
          <w:tcPr>
            <w:tcW w:w="5277" w:type="dxa"/>
          </w:tcPr>
          <w:p w14:paraId="565E126A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援助者　　（　　　　　　　　　　　　　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　　</w:t>
            </w:r>
          </w:p>
          <w:p w14:paraId="71F55D1F" w14:textId="77777777" w:rsidR="004549E7" w:rsidRDefault="002430E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2A5F273" wp14:editId="2352E1C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36830</wp:posOffset>
                      </wp:positionV>
                      <wp:extent cx="2370455" cy="361315"/>
                      <wp:effectExtent l="13335" t="7620" r="6985" b="12065"/>
                      <wp:wrapNone/>
                      <wp:docPr id="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0455" cy="3613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5C945" id="AutoShape 44" o:spid="_x0000_s1026" type="#_x0000_t185" style="position:absolute;left:0;text-align:left;margin-left:47.1pt;margin-top:2.9pt;width:186.65pt;height:28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援助内容 　　　</w:t>
            </w:r>
          </w:p>
          <w:p w14:paraId="6D026EB0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5D3CAB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9E7" w14:paraId="347070A9" w14:textId="77777777">
        <w:tc>
          <w:tcPr>
            <w:tcW w:w="1573" w:type="dxa"/>
            <w:vMerge/>
          </w:tcPr>
          <w:p w14:paraId="6410002F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26" w:type="dxa"/>
            <w:vMerge/>
          </w:tcPr>
          <w:p w14:paraId="54E3EF41" w14:textId="77777777" w:rsidR="004549E7" w:rsidRDefault="004549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475E64D5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　慮</w:t>
            </w:r>
          </w:p>
          <w:p w14:paraId="0B4F1F84" w14:textId="77777777" w:rsidR="004549E7" w:rsidRDefault="002430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　望</w:t>
            </w:r>
          </w:p>
        </w:tc>
        <w:tc>
          <w:tcPr>
            <w:tcW w:w="5277" w:type="dxa"/>
          </w:tcPr>
          <w:p w14:paraId="7578C026" w14:textId="77777777" w:rsidR="004549E7" w:rsidRDefault="004549E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89ECACD" w14:textId="77777777" w:rsidR="004549E7" w:rsidRDefault="004549E7" w:rsidP="00003A79">
      <w:pPr>
        <w:rPr>
          <w:rFonts w:ascii="ＭＳ Ｐゴシック" w:eastAsia="ＭＳ Ｐゴシック" w:hAnsi="ＭＳ Ｐゴシック"/>
          <w:sz w:val="22"/>
        </w:rPr>
      </w:pPr>
    </w:p>
    <w:sectPr w:rsidR="004549E7">
      <w:headerReference w:type="default" r:id="rId8"/>
      <w:footerReference w:type="default" r:id="rId9"/>
      <w:pgSz w:w="11906" w:h="16838"/>
      <w:pgMar w:top="851" w:right="851" w:bottom="567" w:left="851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885B" w14:textId="77777777" w:rsidR="009A740B" w:rsidRDefault="009A740B">
      <w:r>
        <w:separator/>
      </w:r>
    </w:p>
  </w:endnote>
  <w:endnote w:type="continuationSeparator" w:id="0">
    <w:p w14:paraId="18A49155" w14:textId="77777777" w:rsidR="009A740B" w:rsidRDefault="009A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664394"/>
    </w:sdtPr>
    <w:sdtContent>
      <w:p w14:paraId="62DCB2E9" w14:textId="77777777" w:rsidR="004549E7" w:rsidRDefault="002430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C25" w:rsidRPr="00704C25">
          <w:rPr>
            <w:noProof/>
            <w:lang w:val="ja-JP"/>
          </w:rPr>
          <w:t>3</w:t>
        </w:r>
        <w:r>
          <w:fldChar w:fldCharType="end"/>
        </w:r>
      </w:p>
    </w:sdtContent>
  </w:sdt>
  <w:p w14:paraId="47C8924D" w14:textId="77777777" w:rsidR="004549E7" w:rsidRDefault="004549E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7C95" w14:textId="77777777" w:rsidR="009A740B" w:rsidRDefault="009A740B">
      <w:r>
        <w:separator/>
      </w:r>
    </w:p>
  </w:footnote>
  <w:footnote w:type="continuationSeparator" w:id="0">
    <w:p w14:paraId="214DBE38" w14:textId="77777777" w:rsidR="009A740B" w:rsidRDefault="009A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0F9C" w14:textId="72F9294E" w:rsidR="004549E7" w:rsidRDefault="002430E0">
    <w:pPr>
      <w:pStyle w:val="a9"/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ascii="ＭＳ Ｐゴシック" w:eastAsia="ＭＳ Ｐゴシック" w:hAnsi="ＭＳ Ｐゴシック" w:hint="eastAsia"/>
        <w:sz w:val="24"/>
        <w:szCs w:val="24"/>
      </w:rPr>
      <w:t xml:space="preserve">実習1　</w:t>
    </w:r>
    <w:r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>提出</w:t>
    </w:r>
    <w:r w:rsidR="009B78EF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>3</w:t>
    </w:r>
    <w:r w:rsidR="00704C25">
      <w:rPr>
        <w:rFonts w:ascii="ＭＳ Ｐゴシック" w:eastAsia="ＭＳ Ｐゴシック" w:hAnsi="ＭＳ Ｐゴシック" w:hint="eastAsia"/>
        <w:sz w:val="28"/>
        <w:szCs w:val="28"/>
        <w:bdr w:val="single" w:sz="4" w:space="0" w:color="auto"/>
      </w:rPr>
      <w:t>-者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079"/>
    <w:rsid w:val="00003A79"/>
    <w:rsid w:val="00016EF6"/>
    <w:rsid w:val="0002011C"/>
    <w:rsid w:val="001A6082"/>
    <w:rsid w:val="0021356D"/>
    <w:rsid w:val="002430E0"/>
    <w:rsid w:val="002629D0"/>
    <w:rsid w:val="002916E0"/>
    <w:rsid w:val="002A169C"/>
    <w:rsid w:val="002A1FAB"/>
    <w:rsid w:val="002C4BF0"/>
    <w:rsid w:val="003021FD"/>
    <w:rsid w:val="003064D9"/>
    <w:rsid w:val="00325EDA"/>
    <w:rsid w:val="003429C0"/>
    <w:rsid w:val="00346AE2"/>
    <w:rsid w:val="00383330"/>
    <w:rsid w:val="004549E7"/>
    <w:rsid w:val="00494A95"/>
    <w:rsid w:val="004C52E1"/>
    <w:rsid w:val="004F60C2"/>
    <w:rsid w:val="00501079"/>
    <w:rsid w:val="00502958"/>
    <w:rsid w:val="005655F3"/>
    <w:rsid w:val="005B1050"/>
    <w:rsid w:val="005E5307"/>
    <w:rsid w:val="005F37C6"/>
    <w:rsid w:val="00605314"/>
    <w:rsid w:val="00610C49"/>
    <w:rsid w:val="0061545F"/>
    <w:rsid w:val="00683804"/>
    <w:rsid w:val="006F25CE"/>
    <w:rsid w:val="00704C25"/>
    <w:rsid w:val="0077429D"/>
    <w:rsid w:val="00797677"/>
    <w:rsid w:val="008135B9"/>
    <w:rsid w:val="00821D16"/>
    <w:rsid w:val="00823E18"/>
    <w:rsid w:val="008A1189"/>
    <w:rsid w:val="00930FE0"/>
    <w:rsid w:val="00943849"/>
    <w:rsid w:val="00953CAA"/>
    <w:rsid w:val="009A0488"/>
    <w:rsid w:val="009A726F"/>
    <w:rsid w:val="009A740B"/>
    <w:rsid w:val="009B78EF"/>
    <w:rsid w:val="009E1A01"/>
    <w:rsid w:val="00A77A42"/>
    <w:rsid w:val="00B41F89"/>
    <w:rsid w:val="00B84E3B"/>
    <w:rsid w:val="00BD1EE6"/>
    <w:rsid w:val="00C9041D"/>
    <w:rsid w:val="00CF1556"/>
    <w:rsid w:val="00D006E5"/>
    <w:rsid w:val="00D956EB"/>
    <w:rsid w:val="00DC4540"/>
    <w:rsid w:val="00DE402B"/>
    <w:rsid w:val="00DF27D0"/>
    <w:rsid w:val="00E96903"/>
    <w:rsid w:val="00EE0FB6"/>
    <w:rsid w:val="00F040E5"/>
    <w:rsid w:val="00F90A13"/>
    <w:rsid w:val="00F96957"/>
    <w:rsid w:val="00FE30EE"/>
    <w:rsid w:val="0BCE0F5C"/>
    <w:rsid w:val="0F7A7A73"/>
    <w:rsid w:val="24C55CDE"/>
    <w:rsid w:val="25E41733"/>
    <w:rsid w:val="2F885108"/>
    <w:rsid w:val="4BD75BBD"/>
    <w:rsid w:val="5791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3F6841"/>
  <w15:docId w15:val="{FA5459B1-923E-4884-B80D-E64E97B5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A0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A04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8BD64BF-2045-4704-825E-61FA46054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</dc:creator>
  <cp:lastModifiedBy>FACSW08 PC</cp:lastModifiedBy>
  <cp:revision>12</cp:revision>
  <dcterms:created xsi:type="dcterms:W3CDTF">2021-02-26T12:51:00Z</dcterms:created>
  <dcterms:modified xsi:type="dcterms:W3CDTF">2023-07-04T23:58:00Z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