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1E1" w:rsidRPr="003D31E1" w:rsidRDefault="003D31E1" w:rsidP="003D31E1">
      <w:pPr>
        <w:rPr>
          <w:rFonts w:ascii="HG丸ｺﾞｼｯｸM-PRO" w:eastAsia="HG丸ｺﾞｼｯｸM-PRO" w:hAnsi="HG丸ｺﾞｼｯｸM-PRO"/>
          <w:sz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7816262" wp14:editId="69A83A84">
            <wp:simplePos x="0" y="0"/>
            <wp:positionH relativeFrom="column">
              <wp:posOffset>4496435</wp:posOffset>
            </wp:positionH>
            <wp:positionV relativeFrom="paragraph">
              <wp:posOffset>862965</wp:posOffset>
            </wp:positionV>
            <wp:extent cx="852805" cy="1027430"/>
            <wp:effectExtent l="0" t="0" r="4445" b="1270"/>
            <wp:wrapSquare wrapText="bothSides"/>
            <wp:docPr id="8756" name="図 8756" descr="animal_study_pa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imal_study_pan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0D2AA6" wp14:editId="6229F566">
                <wp:simplePos x="0" y="0"/>
                <wp:positionH relativeFrom="column">
                  <wp:posOffset>-20955</wp:posOffset>
                </wp:positionH>
                <wp:positionV relativeFrom="paragraph">
                  <wp:posOffset>353060</wp:posOffset>
                </wp:positionV>
                <wp:extent cx="5142865" cy="571500"/>
                <wp:effectExtent l="0" t="0" r="0" b="0"/>
                <wp:wrapSquare wrapText="bothSides"/>
                <wp:docPr id="8758" name="テキスト ボックス 8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286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1E1" w:rsidRPr="00F47CDF" w:rsidRDefault="003D31E1" w:rsidP="003D31E1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F47C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医療ソーシャルワーク論（理論編）</w:t>
                            </w:r>
                          </w:p>
                          <w:p w:rsidR="003D31E1" w:rsidRPr="00F47CDF" w:rsidRDefault="003D31E1" w:rsidP="003D31E1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F47C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bookmarkStart w:id="0" w:name="_GoBack"/>
                            <w:r w:rsidRPr="00F47C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認定社会福祉士認証研修のご案内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0D2A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758" o:spid="_x0000_s1026" type="#_x0000_t202" style="position:absolute;left:0;text-align:left;margin-left:-1.65pt;margin-top:27.8pt;width:404.9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" filled="f" stroked="f">
                <v:textbox inset="5.85pt,.7pt,5.85pt,.7pt">
                  <w:txbxContent>
                    <w:p w:rsidR="003D31E1" w:rsidRPr="00F47CDF" w:rsidRDefault="003D31E1" w:rsidP="003D31E1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F47CDF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医療ソーシャルワーク論（理論編）</w:t>
                      </w:r>
                    </w:p>
                    <w:p w:rsidR="003D31E1" w:rsidRPr="00F47CDF" w:rsidRDefault="003D31E1" w:rsidP="003D31E1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F47CDF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bookmarkStart w:id="1" w:name="_GoBack"/>
                      <w:r w:rsidRPr="00F47CDF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認定社会福祉士認証研修のご案内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834C0" wp14:editId="7BCC9CC3">
                <wp:simplePos x="0" y="0"/>
                <wp:positionH relativeFrom="column">
                  <wp:posOffset>219075</wp:posOffset>
                </wp:positionH>
                <wp:positionV relativeFrom="paragraph">
                  <wp:posOffset>-103505</wp:posOffset>
                </wp:positionV>
                <wp:extent cx="1357630" cy="279400"/>
                <wp:effectExtent l="0" t="0" r="13970" b="25400"/>
                <wp:wrapNone/>
                <wp:docPr id="8759" name="正方形/長方形 8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763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31E1" w:rsidRDefault="003D31E1" w:rsidP="003D31E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医療委員会企画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834C0" id="正方形/長方形 8759" o:spid="_x0000_s1027" style="position:absolute;left:0;text-align:left;margin-left:17.25pt;margin-top:-8.15pt;width:106.9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" filled="f">
                <v:textbox inset="5.85pt,.7pt,5.85pt,.7pt">
                  <w:txbxContent>
                    <w:p w:rsidR="003D31E1" w:rsidRDefault="003D31E1" w:rsidP="003D31E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医療委員会企画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6DE25" wp14:editId="63A534A4">
                <wp:simplePos x="0" y="0"/>
                <wp:positionH relativeFrom="column">
                  <wp:posOffset>-5067935</wp:posOffset>
                </wp:positionH>
                <wp:positionV relativeFrom="paragraph">
                  <wp:posOffset>-17780</wp:posOffset>
                </wp:positionV>
                <wp:extent cx="2263775" cy="372110"/>
                <wp:effectExtent l="0" t="0" r="22225" b="27940"/>
                <wp:wrapNone/>
                <wp:docPr id="8757" name="正方形/長方形 8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3775" cy="372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31E1" w:rsidRDefault="003D31E1" w:rsidP="003D31E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医療委員会企画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6DE25" id="正方形/長方形 8757" o:spid="_x0000_s1028" style="position:absolute;left:0;text-align:left;margin-left:-399.05pt;margin-top:-1.4pt;width:178.25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" filled="f">
                <v:textbox inset="5.85pt,.7pt,5.85pt,.7pt">
                  <w:txbxContent>
                    <w:p w:rsidR="003D31E1" w:rsidRDefault="003D31E1" w:rsidP="003D31E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医療委員会企画</w:t>
                      </w:r>
                    </w:p>
                  </w:txbxContent>
                </v:textbox>
              </v:rect>
            </w:pict>
          </mc:Fallback>
        </mc:AlternateContent>
      </w:r>
    </w:p>
    <w:p w:rsidR="003D31E1" w:rsidRDefault="003D31E1" w:rsidP="003D31E1">
      <w:pPr>
        <w:spacing w:line="300" w:lineRule="exact"/>
        <w:rPr>
          <w:rFonts w:ascii="HG丸ｺﾞｼｯｸM-PRO" w:eastAsia="HG丸ｺﾞｼｯｸM-PRO" w:hAnsi="HG丸ｺﾞｼｯｸM-PRO"/>
          <w:szCs w:val="22"/>
        </w:rPr>
      </w:pPr>
      <w:r w:rsidRPr="003D31E1">
        <w:rPr>
          <w:rFonts w:ascii="HG丸ｺﾞｼｯｸM-PRO" w:eastAsia="HG丸ｺﾞｼｯｸM-PRO" w:hAnsi="HG丸ｺﾞｼｯｸM-PRO" w:hint="eastAsia"/>
          <w:spacing w:val="14"/>
          <w:w w:val="96"/>
          <w:kern w:val="0"/>
          <w:szCs w:val="22"/>
          <w:fitText w:val="630" w:id="893145344"/>
        </w:rPr>
        <w:t>日</w:t>
      </w:r>
      <w:r w:rsidRPr="003D31E1">
        <w:rPr>
          <w:rFonts w:ascii="HG丸ｺﾞｼｯｸM-PRO" w:eastAsia="HG丸ｺﾞｼｯｸM-PRO" w:hAnsi="HG丸ｺﾞｼｯｸM-PRO" w:hint="eastAsia"/>
          <w:w w:val="96"/>
          <w:kern w:val="0"/>
          <w:szCs w:val="22"/>
          <w:fitText w:val="630" w:id="893145344"/>
        </w:rPr>
        <w:t xml:space="preserve">　時</w:t>
      </w:r>
      <w:r>
        <w:rPr>
          <w:rFonts w:ascii="HG丸ｺﾞｼｯｸM-PRO" w:eastAsia="HG丸ｺﾞｼｯｸM-PRO" w:hAnsi="HG丸ｺﾞｼｯｸM-PRO" w:hint="eastAsia"/>
          <w:kern w:val="0"/>
          <w:szCs w:val="22"/>
        </w:rPr>
        <w:t xml:space="preserve">    </w:t>
      </w:r>
      <w:r>
        <w:rPr>
          <w:rFonts w:ascii="HG丸ｺﾞｼｯｸM-PRO" w:eastAsia="HG丸ｺﾞｼｯｸM-PRO" w:hAnsi="HG丸ｺﾞｼｯｸM-PRO" w:hint="eastAsia"/>
          <w:szCs w:val="22"/>
        </w:rPr>
        <w:t>第１回　2015年　9月6日（日）</w:t>
      </w:r>
    </w:p>
    <w:p w:rsidR="003D31E1" w:rsidRDefault="003D31E1" w:rsidP="003D31E1">
      <w:pPr>
        <w:spacing w:line="300" w:lineRule="exact"/>
        <w:ind w:firstLineChars="500" w:firstLine="1050"/>
        <w:rPr>
          <w:rFonts w:ascii="HG丸ｺﾞｼｯｸM-PRO" w:eastAsia="HG丸ｺﾞｼｯｸM-PRO" w:hAnsi="HG丸ｺﾞｼｯｸM-PRO"/>
          <w:szCs w:val="22"/>
        </w:rPr>
      </w:pPr>
      <w:r>
        <w:rPr>
          <w:rFonts w:ascii="HG丸ｺﾞｼｯｸM-PRO" w:eastAsia="HG丸ｺﾞｼｯｸM-PRO" w:hAnsi="HG丸ｺﾞｼｯｸM-PRO" w:hint="eastAsia"/>
          <w:szCs w:val="22"/>
        </w:rPr>
        <w:t>第２回　2015年10月25日（日）</w:t>
      </w:r>
    </w:p>
    <w:p w:rsidR="003D31E1" w:rsidRDefault="003D31E1" w:rsidP="003D31E1">
      <w:pPr>
        <w:spacing w:line="300" w:lineRule="exact"/>
        <w:ind w:firstLineChars="500" w:firstLine="1050"/>
        <w:rPr>
          <w:rFonts w:ascii="HG丸ｺﾞｼｯｸM-PRO" w:eastAsia="HG丸ｺﾞｼｯｸM-PRO" w:hAnsi="HG丸ｺﾞｼｯｸM-PRO"/>
          <w:szCs w:val="22"/>
        </w:rPr>
      </w:pPr>
      <w:r>
        <w:rPr>
          <w:rFonts w:ascii="HG丸ｺﾞｼｯｸM-PRO" w:eastAsia="HG丸ｺﾞｼｯｸM-PRO" w:hAnsi="HG丸ｺﾞｼｯｸM-PRO" w:hint="eastAsia"/>
          <w:szCs w:val="22"/>
        </w:rPr>
        <w:t>第３回　2015年12月6日（日）</w:t>
      </w:r>
    </w:p>
    <w:p w:rsidR="003D31E1" w:rsidRDefault="003D31E1" w:rsidP="003D31E1">
      <w:pPr>
        <w:spacing w:line="300" w:lineRule="exact"/>
        <w:rPr>
          <w:rFonts w:ascii="HG丸ｺﾞｼｯｸM-PRO" w:eastAsia="HG丸ｺﾞｼｯｸM-PRO" w:hAnsi="HG丸ｺﾞｼｯｸM-PRO"/>
          <w:szCs w:val="22"/>
        </w:rPr>
      </w:pPr>
      <w:r>
        <w:rPr>
          <w:rFonts w:ascii="HG丸ｺﾞｼｯｸM-PRO" w:eastAsia="HG丸ｺﾞｼｯｸM-PRO" w:hAnsi="HG丸ｺﾞｼｯｸM-PRO" w:hint="eastAsia"/>
          <w:szCs w:val="22"/>
        </w:rPr>
        <w:t>時　間　　１０：００～１６：００（受付　９：３０）</w:t>
      </w:r>
    </w:p>
    <w:p w:rsidR="003D31E1" w:rsidRDefault="003D31E1" w:rsidP="003D31E1">
      <w:pPr>
        <w:spacing w:line="300" w:lineRule="exact"/>
        <w:rPr>
          <w:rFonts w:ascii="HG丸ｺﾞｼｯｸM-PRO" w:eastAsia="HG丸ｺﾞｼｯｸM-PRO" w:hAnsi="HG丸ｺﾞｼｯｸM-PRO"/>
          <w:szCs w:val="22"/>
        </w:rPr>
      </w:pPr>
    </w:p>
    <w:p w:rsidR="003D31E1" w:rsidRDefault="003D31E1" w:rsidP="003D31E1">
      <w:pPr>
        <w:spacing w:line="300" w:lineRule="exact"/>
        <w:rPr>
          <w:rFonts w:ascii="HG丸ｺﾞｼｯｸM-PRO" w:eastAsia="HG丸ｺﾞｼｯｸM-PRO" w:hAnsi="HG丸ｺﾞｼｯｸM-PRO"/>
          <w:szCs w:val="22"/>
        </w:rPr>
      </w:pPr>
      <w:r>
        <w:rPr>
          <w:rFonts w:ascii="HG丸ｺﾞｼｯｸM-PRO" w:eastAsia="HG丸ｺﾞｼｯｸM-PRO" w:hAnsi="HG丸ｺﾞｼｯｸM-PRO" w:hint="eastAsia"/>
          <w:szCs w:val="22"/>
        </w:rPr>
        <w:t xml:space="preserve">場　所　　グローバープラザ　　（福岡県春日市原町３丁目１－７）　　　</w:t>
      </w:r>
    </w:p>
    <w:p w:rsidR="003D31E1" w:rsidRPr="003D31E1" w:rsidRDefault="003D31E1" w:rsidP="003D31E1">
      <w:pPr>
        <w:spacing w:line="300" w:lineRule="exact"/>
        <w:ind w:firstLineChars="450" w:firstLine="810"/>
        <w:rPr>
          <w:rFonts w:ascii="HG丸ｺﾞｼｯｸM-PRO" w:eastAsia="HG丸ｺﾞｼｯｸM-PRO" w:hAnsi="HG丸ｺﾞｼｯｸM-PRO"/>
          <w:sz w:val="18"/>
          <w:szCs w:val="22"/>
        </w:rPr>
      </w:pPr>
      <w:r w:rsidRPr="003D31E1">
        <w:rPr>
          <w:rFonts w:ascii="HG丸ｺﾞｼｯｸM-PRO" w:eastAsia="HG丸ｺﾞｼｯｸM-PRO" w:hAnsi="HG丸ｺﾞｼｯｸM-PRO" w:hint="eastAsia"/>
          <w:sz w:val="18"/>
          <w:szCs w:val="22"/>
        </w:rPr>
        <w:t>（第1回目：501研修室／第2回目：セミナールームC／第3回目：セミナールームC）</w:t>
      </w:r>
    </w:p>
    <w:p w:rsidR="003D31E1" w:rsidRPr="00B15A56" w:rsidRDefault="003D31E1" w:rsidP="003D31E1">
      <w:pPr>
        <w:spacing w:line="300" w:lineRule="exact"/>
        <w:rPr>
          <w:rFonts w:ascii="HG丸ｺﾞｼｯｸM-PRO" w:eastAsia="HG丸ｺﾞｼｯｸM-PRO" w:hAnsi="HG丸ｺﾞｼｯｸM-PRO"/>
          <w:szCs w:val="22"/>
        </w:rPr>
      </w:pPr>
    </w:p>
    <w:p w:rsidR="003D31E1" w:rsidRDefault="003D31E1" w:rsidP="003D31E1">
      <w:pPr>
        <w:spacing w:line="300" w:lineRule="exact"/>
        <w:rPr>
          <w:rFonts w:ascii="HG丸ｺﾞｼｯｸM-PRO" w:eastAsia="HG丸ｺﾞｼｯｸM-PRO" w:hAnsi="HG丸ｺﾞｼｯｸM-PRO"/>
          <w:szCs w:val="22"/>
        </w:rPr>
      </w:pPr>
      <w:r>
        <w:rPr>
          <w:rFonts w:ascii="HG丸ｺﾞｼｯｸM-PRO" w:eastAsia="HG丸ｺﾞｼｯｸM-PRO" w:hAnsi="HG丸ｺﾞｼｯｸM-PRO" w:hint="eastAsia"/>
          <w:szCs w:val="22"/>
        </w:rPr>
        <w:t>内　容　 「理論・アプローチ別科目」</w:t>
      </w:r>
    </w:p>
    <w:p w:rsidR="003D31E1" w:rsidRDefault="003D31E1" w:rsidP="003D31E1">
      <w:pPr>
        <w:spacing w:line="300" w:lineRule="exact"/>
        <w:ind w:firstLineChars="522" w:firstLine="1096"/>
        <w:rPr>
          <w:rFonts w:ascii="HG丸ｺﾞｼｯｸM-PRO" w:eastAsia="HG丸ｺﾞｼｯｸM-PRO" w:hAnsi="HG丸ｺﾞｼｯｸM-PRO"/>
          <w:szCs w:val="22"/>
        </w:rPr>
      </w:pPr>
      <w:r>
        <w:rPr>
          <w:rFonts w:ascii="HG丸ｺﾞｼｯｸM-PRO" w:eastAsia="HG丸ｺﾞｼｯｸM-PRO" w:hAnsi="HG丸ｺﾞｼｯｸM-PRO" w:hint="eastAsia"/>
          <w:szCs w:val="22"/>
        </w:rPr>
        <w:t>◆理論・アプローチの成り立ち・起源</w:t>
      </w:r>
    </w:p>
    <w:p w:rsidR="003D31E1" w:rsidRDefault="003D31E1" w:rsidP="003D31E1">
      <w:pPr>
        <w:spacing w:line="300" w:lineRule="exact"/>
        <w:ind w:firstLineChars="522" w:firstLine="1096"/>
        <w:rPr>
          <w:rFonts w:ascii="HG丸ｺﾞｼｯｸM-PRO" w:eastAsia="HG丸ｺﾞｼｯｸM-PRO" w:hAnsi="HG丸ｺﾞｼｯｸM-PRO"/>
          <w:szCs w:val="22"/>
        </w:rPr>
      </w:pPr>
      <w:r>
        <w:rPr>
          <w:rFonts w:ascii="HG丸ｺﾞｼｯｸM-PRO" w:eastAsia="HG丸ｺﾞｼｯｸM-PRO" w:hAnsi="HG丸ｺﾞｼｯｸM-PRO" w:hint="eastAsia"/>
          <w:szCs w:val="22"/>
        </w:rPr>
        <w:t>◆理論・アプローチの患者やその家族の支援への支援の展開</w:t>
      </w:r>
    </w:p>
    <w:p w:rsidR="003D31E1" w:rsidRDefault="003D31E1" w:rsidP="003D31E1">
      <w:pPr>
        <w:spacing w:line="300" w:lineRule="exact"/>
        <w:ind w:firstLineChars="522" w:firstLine="1096"/>
        <w:jc w:val="left"/>
        <w:rPr>
          <w:rFonts w:ascii="HG丸ｺﾞｼｯｸM-PRO" w:eastAsia="HG丸ｺﾞｼｯｸM-PRO" w:hAnsi="HG丸ｺﾞｼｯｸM-PRO"/>
          <w:szCs w:val="22"/>
        </w:rPr>
      </w:pPr>
      <w:r>
        <w:rPr>
          <w:rFonts w:ascii="HG丸ｺﾞｼｯｸM-PRO" w:eastAsia="HG丸ｺﾞｼｯｸM-PRO" w:hAnsi="HG丸ｺﾞｼｯｸM-PRO" w:hint="eastAsia"/>
          <w:szCs w:val="22"/>
        </w:rPr>
        <w:t>◆理論・アプローチに基づく支援の実際</w:t>
      </w:r>
    </w:p>
    <w:p w:rsidR="003D31E1" w:rsidRDefault="003D31E1" w:rsidP="003D31E1">
      <w:pPr>
        <w:spacing w:line="300" w:lineRule="exact"/>
        <w:ind w:firstLineChars="400" w:firstLine="840"/>
        <w:rPr>
          <w:rFonts w:ascii="HG丸ｺﾞｼｯｸM-PRO" w:eastAsia="HG丸ｺﾞｼｯｸM-PRO" w:hAnsi="HG丸ｺﾞｼｯｸM-PRO"/>
          <w:szCs w:val="22"/>
        </w:rPr>
      </w:pPr>
      <w:r>
        <w:rPr>
          <w:rFonts w:ascii="HG丸ｺﾞｼｯｸM-PRO" w:eastAsia="HG丸ｺﾞｼｯｸM-PRO" w:hAnsi="HG丸ｺﾞｼｯｸM-PRO" w:hint="eastAsia"/>
          <w:szCs w:val="22"/>
        </w:rPr>
        <w:t>※　講義を中心に演習等を含めた１日５時間の研修となります。</w:t>
      </w:r>
    </w:p>
    <w:p w:rsidR="003D31E1" w:rsidRDefault="003D31E1" w:rsidP="003D31E1">
      <w:pPr>
        <w:spacing w:line="300" w:lineRule="exact"/>
        <w:ind w:firstLineChars="250" w:firstLine="525"/>
        <w:rPr>
          <w:rFonts w:ascii="HG丸ｺﾞｼｯｸM-PRO" w:eastAsia="HG丸ｺﾞｼｯｸM-PRO" w:hAnsi="HG丸ｺﾞｼｯｸM-PRO"/>
          <w:szCs w:val="22"/>
        </w:rPr>
      </w:pPr>
      <w:r>
        <w:rPr>
          <w:rFonts w:ascii="HG丸ｺﾞｼｯｸM-PRO" w:eastAsia="HG丸ｺﾞｼｯｸM-PRO" w:hAnsi="HG丸ｺﾞｼｯｸM-PRO" w:hint="eastAsia"/>
          <w:szCs w:val="22"/>
        </w:rPr>
        <w:t>（全日程の参加および第３回終了後のレポート評価での合格を以て修了となります。）</w:t>
      </w:r>
    </w:p>
    <w:p w:rsidR="003D31E1" w:rsidRDefault="003D31E1" w:rsidP="003D31E1">
      <w:pPr>
        <w:spacing w:line="300" w:lineRule="exact"/>
        <w:ind w:firstLineChars="600" w:firstLine="1260"/>
        <w:rPr>
          <w:rFonts w:ascii="HG丸ｺﾞｼｯｸM-PRO" w:eastAsia="HG丸ｺﾞｼｯｸM-PRO" w:hAnsi="HG丸ｺﾞｼｯｸM-PRO"/>
          <w:szCs w:val="22"/>
        </w:rPr>
      </w:pPr>
    </w:p>
    <w:p w:rsidR="003D31E1" w:rsidRPr="005D79A8" w:rsidRDefault="003D31E1" w:rsidP="003D31E1">
      <w:pPr>
        <w:spacing w:line="300" w:lineRule="exact"/>
        <w:rPr>
          <w:rFonts w:ascii="HG丸ｺﾞｼｯｸM-PRO" w:eastAsia="HG丸ｺﾞｼｯｸM-PRO" w:hAnsi="HG丸ｺﾞｼｯｸM-PRO"/>
          <w:color w:val="000000"/>
          <w:szCs w:val="22"/>
        </w:rPr>
      </w:pPr>
      <w:r>
        <w:rPr>
          <w:rFonts w:ascii="HG丸ｺﾞｼｯｸM-PRO" w:eastAsia="HG丸ｺﾞｼｯｸM-PRO" w:hAnsi="HG丸ｺﾞｼｯｸM-PRO" w:hint="eastAsia"/>
          <w:szCs w:val="22"/>
        </w:rPr>
        <w:t>講　師</w:t>
      </w:r>
      <w:r w:rsidRPr="005D79A8">
        <w:rPr>
          <w:rFonts w:ascii="HG丸ｺﾞｼｯｸM-PRO" w:eastAsia="HG丸ｺﾞｼｯｸM-PRO" w:hAnsi="HG丸ｺﾞｼｯｸM-PRO" w:hint="eastAsia"/>
          <w:color w:val="000000"/>
          <w:szCs w:val="22"/>
        </w:rPr>
        <w:t xml:space="preserve">　　西南学院大学　准教授　山田　美保</w:t>
      </w:r>
    </w:p>
    <w:p w:rsidR="003D31E1" w:rsidRPr="005D79A8" w:rsidRDefault="003D31E1" w:rsidP="003D31E1">
      <w:pPr>
        <w:spacing w:line="300" w:lineRule="exact"/>
        <w:rPr>
          <w:rFonts w:ascii="HG丸ｺﾞｼｯｸM-PRO" w:eastAsia="HG丸ｺﾞｼｯｸM-PRO" w:hAnsi="HG丸ｺﾞｼｯｸM-PRO"/>
          <w:color w:val="000000"/>
          <w:szCs w:val="22"/>
        </w:rPr>
      </w:pPr>
      <w:r w:rsidRPr="005D79A8">
        <w:rPr>
          <w:rFonts w:ascii="HG丸ｺﾞｼｯｸM-PRO" w:eastAsia="HG丸ｺﾞｼｯｸM-PRO" w:hAnsi="HG丸ｺﾞｼｯｸM-PRO" w:hint="eastAsia"/>
          <w:color w:val="000000"/>
          <w:szCs w:val="22"/>
        </w:rPr>
        <w:t xml:space="preserve">　　　　　（取得学位：州立ハワイ大学マノア校社会福祉大学院MSW（社会福祉学修士）</w:t>
      </w:r>
    </w:p>
    <w:p w:rsidR="003D31E1" w:rsidRPr="005D79A8" w:rsidRDefault="003D31E1" w:rsidP="003D31E1">
      <w:pPr>
        <w:spacing w:line="300" w:lineRule="exact"/>
        <w:rPr>
          <w:rFonts w:ascii="HG丸ｺﾞｼｯｸM-PRO" w:eastAsia="HG丸ｺﾞｼｯｸM-PRO" w:hAnsi="HG丸ｺﾞｼｯｸM-PRO"/>
          <w:color w:val="000000"/>
          <w:szCs w:val="22"/>
        </w:rPr>
      </w:pPr>
    </w:p>
    <w:p w:rsidR="003D31E1" w:rsidRDefault="003D31E1" w:rsidP="003D31E1">
      <w:pPr>
        <w:spacing w:line="300" w:lineRule="exact"/>
        <w:rPr>
          <w:rFonts w:ascii="HG丸ｺﾞｼｯｸM-PRO" w:eastAsia="HG丸ｺﾞｼｯｸM-PRO" w:hAnsi="HG丸ｺﾞｼｯｸM-PRO"/>
          <w:color w:val="000000"/>
          <w:szCs w:val="22"/>
        </w:rPr>
      </w:pPr>
      <w:r w:rsidRPr="005D79A8">
        <w:rPr>
          <w:rFonts w:ascii="HG丸ｺﾞｼｯｸM-PRO" w:eastAsia="HG丸ｺﾞｼｯｸM-PRO" w:hAnsi="HG丸ｺﾞｼｯｸM-PRO" w:hint="eastAsia"/>
          <w:color w:val="000000"/>
          <w:szCs w:val="22"/>
        </w:rPr>
        <w:t>定　員　　３0名（但し、定員になり次第締め切ります。）</w:t>
      </w:r>
    </w:p>
    <w:p w:rsidR="003D31E1" w:rsidRPr="005D79A8" w:rsidRDefault="003D31E1" w:rsidP="003D31E1">
      <w:pPr>
        <w:spacing w:line="300" w:lineRule="exact"/>
        <w:rPr>
          <w:rFonts w:ascii="HG丸ｺﾞｼｯｸM-PRO" w:eastAsia="HG丸ｺﾞｼｯｸM-PRO" w:hAnsi="HG丸ｺﾞｼｯｸM-PRO"/>
          <w:color w:val="000000"/>
          <w:szCs w:val="22"/>
        </w:rPr>
      </w:pPr>
    </w:p>
    <w:p w:rsidR="003D31E1" w:rsidRDefault="003D31E1" w:rsidP="003D31E1">
      <w:pPr>
        <w:spacing w:line="300" w:lineRule="exact"/>
        <w:rPr>
          <w:rFonts w:ascii="HG丸ｺﾞｼｯｸM-PRO" w:eastAsia="HG丸ｺﾞｼｯｸM-PRO" w:hAnsi="HG丸ｺﾞｼｯｸM-PRO"/>
          <w:szCs w:val="22"/>
        </w:rPr>
      </w:pPr>
      <w:r>
        <w:rPr>
          <w:rFonts w:ascii="HG丸ｺﾞｼｯｸM-PRO" w:eastAsia="HG丸ｺﾞｼｯｸM-PRO" w:hAnsi="HG丸ｺﾞｼｯｸM-PRO" w:hint="eastAsia"/>
          <w:szCs w:val="22"/>
        </w:rPr>
        <w:t xml:space="preserve">参加費　　会　員　１５，０００円　　県外の会員　１８，０００円　</w:t>
      </w:r>
    </w:p>
    <w:p w:rsidR="003D31E1" w:rsidRDefault="003D31E1" w:rsidP="003D31E1">
      <w:pPr>
        <w:spacing w:line="300" w:lineRule="exact"/>
        <w:ind w:firstLineChars="500" w:firstLine="1050"/>
        <w:rPr>
          <w:rFonts w:ascii="HG丸ｺﾞｼｯｸM-PRO" w:eastAsia="HG丸ｺﾞｼｯｸM-PRO" w:hAnsi="HG丸ｺﾞｼｯｸM-PRO"/>
          <w:szCs w:val="22"/>
        </w:rPr>
      </w:pPr>
      <w:r>
        <w:rPr>
          <w:rFonts w:ascii="HG丸ｺﾞｼｯｸM-PRO" w:eastAsia="HG丸ｺﾞｼｯｸM-PRO" w:hAnsi="HG丸ｺﾞｼｯｸM-PRO" w:hint="eastAsia"/>
          <w:szCs w:val="22"/>
        </w:rPr>
        <w:t>非会員　２０，０００円</w:t>
      </w:r>
    </w:p>
    <w:p w:rsidR="003D31E1" w:rsidRDefault="003D31E1" w:rsidP="003D31E1">
      <w:pPr>
        <w:spacing w:line="300" w:lineRule="exact"/>
        <w:ind w:firstLineChars="500" w:firstLine="1050"/>
        <w:rPr>
          <w:rFonts w:ascii="HG丸ｺﾞｼｯｸM-PRO" w:eastAsia="HG丸ｺﾞｼｯｸM-PRO" w:hAnsi="HG丸ｺﾞｼｯｸM-PRO"/>
          <w:szCs w:val="22"/>
        </w:rPr>
      </w:pPr>
    </w:p>
    <w:p w:rsidR="003D31E1" w:rsidRDefault="003D31E1" w:rsidP="003D31E1">
      <w:pPr>
        <w:spacing w:line="300" w:lineRule="exact"/>
        <w:ind w:left="911" w:rightChars="133" w:right="279" w:hangingChars="500" w:hanging="911"/>
        <w:rPr>
          <w:rFonts w:ascii="HG丸ｺﾞｼｯｸM-PRO" w:eastAsia="HG丸ｺﾞｼｯｸM-PRO" w:hAnsi="HG丸ｺﾞｼｯｸM-PRO"/>
          <w:szCs w:val="22"/>
        </w:rPr>
      </w:pPr>
      <w:r w:rsidRPr="003D31E1">
        <w:rPr>
          <w:rFonts w:ascii="HG丸ｺﾞｼｯｸM-PRO" w:eastAsia="HG丸ｺﾞｼｯｸM-PRO" w:hAnsi="HG丸ｺﾞｼｯｸM-PRO" w:hint="eastAsia"/>
          <w:w w:val="87"/>
          <w:kern w:val="0"/>
          <w:szCs w:val="22"/>
          <w:fitText w:val="735" w:id="893144577"/>
        </w:rPr>
        <w:t>参加資格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社会福祉士有資格者且つ医療現場でソーシャルワークを実践している者またはそれを目指している者（学生を除く）</w:t>
      </w:r>
    </w:p>
    <w:p w:rsidR="003D31E1" w:rsidRDefault="003D31E1" w:rsidP="003D31E1">
      <w:pPr>
        <w:spacing w:line="300" w:lineRule="exact"/>
        <w:rPr>
          <w:rFonts w:ascii="HG丸ｺﾞｼｯｸM-PRO" w:eastAsia="HG丸ｺﾞｼｯｸM-PRO" w:hAnsi="HG丸ｺﾞｼｯｸM-PRO"/>
          <w:szCs w:val="22"/>
        </w:rPr>
      </w:pPr>
    </w:p>
    <w:p w:rsidR="003D31E1" w:rsidRDefault="003D31E1" w:rsidP="003D31E1">
      <w:pPr>
        <w:spacing w:line="300" w:lineRule="exact"/>
        <w:ind w:left="992" w:rightChars="133" w:right="279" w:hangingChars="545" w:hanging="992"/>
        <w:rPr>
          <w:rFonts w:ascii="HG丸ｺﾞｼｯｸM-PRO" w:eastAsia="HG丸ｺﾞｼｯｸM-PRO" w:hAnsi="HG丸ｺﾞｼｯｸM-PRO"/>
          <w:szCs w:val="22"/>
        </w:rPr>
      </w:pPr>
      <w:r w:rsidRPr="003D31E1">
        <w:rPr>
          <w:rFonts w:ascii="HG丸ｺﾞｼｯｸM-PRO" w:eastAsia="HG丸ｺﾞｼｯｸM-PRO" w:hAnsi="HG丸ｺﾞｼｯｸM-PRO" w:hint="eastAsia"/>
          <w:w w:val="87"/>
          <w:kern w:val="0"/>
          <w:szCs w:val="22"/>
          <w:fitText w:val="735" w:id="893144578"/>
        </w:rPr>
        <w:t>申込方法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「研修参加申込書」に必要事項をご記入の上、ＦＡＸもしくはホームページの「研修会の参加申込受付」でお申込み下さい。締切後、正式な案内を郵送いたします。</w:t>
      </w:r>
    </w:p>
    <w:p w:rsidR="003D31E1" w:rsidRDefault="003D31E1" w:rsidP="003D31E1">
      <w:pPr>
        <w:spacing w:line="300" w:lineRule="exact"/>
        <w:ind w:rightChars="133" w:right="279" w:firstLineChars="472" w:firstLine="991"/>
        <w:rPr>
          <w:rFonts w:ascii="HG丸ｺﾞｼｯｸM-PRO" w:eastAsia="HG丸ｺﾞｼｯｸM-PRO" w:hAnsi="HG丸ｺﾞｼｯｸM-PRO"/>
          <w:szCs w:val="22"/>
        </w:rPr>
      </w:pPr>
      <w:r>
        <w:rPr>
          <w:rFonts w:ascii="HG丸ｺﾞｼｯｸM-PRO" w:eastAsia="HG丸ｺﾞｼｯｸM-PRO" w:hAnsi="HG丸ｺﾞｼｯｸM-PRO" w:hint="eastAsia"/>
          <w:szCs w:val="22"/>
        </w:rPr>
        <w:t>その後、指定口座にご入金いただき、確認出来次第受講確定となります。</w:t>
      </w:r>
    </w:p>
    <w:p w:rsidR="003D31E1" w:rsidRDefault="003D31E1" w:rsidP="003D31E1">
      <w:pPr>
        <w:spacing w:line="300" w:lineRule="exact"/>
        <w:rPr>
          <w:rFonts w:ascii="HG丸ｺﾞｼｯｸM-PRO" w:eastAsia="HG丸ｺﾞｼｯｸM-PRO" w:hAnsi="HG丸ｺﾞｼｯｸM-PRO"/>
          <w:color w:val="000000"/>
          <w:kern w:val="0"/>
          <w:szCs w:val="22"/>
          <w:u w:val="double"/>
        </w:rPr>
      </w:pPr>
    </w:p>
    <w:p w:rsidR="003D31E1" w:rsidRPr="005D79A8" w:rsidRDefault="003D31E1" w:rsidP="003D31E1">
      <w:pPr>
        <w:spacing w:line="300" w:lineRule="exact"/>
        <w:rPr>
          <w:rFonts w:ascii="HG丸ｺﾞｼｯｸM-PRO" w:eastAsia="HG丸ｺﾞｼｯｸM-PRO" w:hAnsi="HG丸ｺﾞｼｯｸM-PRO"/>
          <w:color w:val="000000"/>
          <w:szCs w:val="22"/>
          <w:u w:val="double"/>
        </w:rPr>
      </w:pPr>
      <w:r w:rsidRPr="003D31E1">
        <w:rPr>
          <w:rFonts w:ascii="HG丸ｺﾞｼｯｸM-PRO" w:eastAsia="HG丸ｺﾞｼｯｸM-PRO" w:hAnsi="HG丸ｺﾞｼｯｸM-PRO" w:hint="eastAsia"/>
          <w:color w:val="000000"/>
          <w:w w:val="87"/>
          <w:kern w:val="0"/>
          <w:szCs w:val="22"/>
          <w:u w:val="double"/>
          <w:fitText w:val="735" w:id="893144579"/>
        </w:rPr>
        <w:t>申込締切</w:t>
      </w:r>
      <w:r w:rsidRPr="005D79A8">
        <w:rPr>
          <w:rFonts w:ascii="HG丸ｺﾞｼｯｸM-PRO" w:eastAsia="HG丸ｺﾞｼｯｸM-PRO" w:hAnsi="HG丸ｺﾞｼｯｸM-PRO" w:hint="eastAsia"/>
          <w:color w:val="000000"/>
          <w:szCs w:val="22"/>
          <w:u w:val="double"/>
        </w:rPr>
        <w:t xml:space="preserve">　2015年6月30日（火）</w:t>
      </w:r>
    </w:p>
    <w:p w:rsidR="003D31E1" w:rsidRDefault="003D31E1" w:rsidP="003D31E1">
      <w:pPr>
        <w:spacing w:line="300" w:lineRule="exact"/>
        <w:rPr>
          <w:rFonts w:ascii="HG丸ｺﾞｼｯｸM-PRO" w:eastAsia="HG丸ｺﾞｼｯｸM-PRO" w:hAnsi="HG丸ｺﾞｼｯｸM-PRO"/>
          <w:szCs w:val="22"/>
          <w:u w:val="double"/>
        </w:rPr>
      </w:pPr>
    </w:p>
    <w:p w:rsidR="003D31E1" w:rsidRDefault="003D31E1" w:rsidP="003D31E1">
      <w:pPr>
        <w:numPr>
          <w:ilvl w:val="0"/>
          <w:numId w:val="1"/>
        </w:numPr>
        <w:spacing w:line="300" w:lineRule="exact"/>
        <w:rPr>
          <w:rFonts w:ascii="HG丸ｺﾞｼｯｸM-PRO" w:eastAsia="HG丸ｺﾞｼｯｸM-PRO" w:hAnsi="HG丸ｺﾞｼｯｸM-PRO"/>
          <w:szCs w:val="22"/>
        </w:rPr>
      </w:pPr>
      <w:r>
        <w:rPr>
          <w:rFonts w:ascii="HG丸ｺﾞｼｯｸM-PRO" w:eastAsia="HG丸ｺﾞｼｯｸM-PRO" w:hAnsi="HG丸ｺﾞｼｯｸM-PRO" w:hint="eastAsia"/>
          <w:szCs w:val="22"/>
        </w:rPr>
        <w:t>旧生涯研修制度１５単位、新生涯研修制度1単位１５時間の研修となります。</w:t>
      </w:r>
    </w:p>
    <w:p w:rsidR="003D31E1" w:rsidRDefault="003D31E1" w:rsidP="003D31E1">
      <w:pPr>
        <w:spacing w:line="300" w:lineRule="exact"/>
        <w:ind w:left="360"/>
        <w:rPr>
          <w:rFonts w:ascii="HG丸ｺﾞｼｯｸM-PRO" w:eastAsia="HG丸ｺﾞｼｯｸM-PRO" w:hAnsi="HG丸ｺﾞｼｯｸM-PRO"/>
          <w:szCs w:val="22"/>
        </w:rPr>
      </w:pPr>
      <w:r>
        <w:rPr>
          <w:rFonts w:ascii="HG丸ｺﾞｼｯｸM-PRO" w:eastAsia="HG丸ｺﾞｼｯｸM-PRO" w:hAnsi="HG丸ｺﾞｼｯｸM-PRO" w:hint="eastAsia"/>
          <w:szCs w:val="22"/>
        </w:rPr>
        <w:t>（認定社会福祉士認証・認定機構において認証済　認証番号：２０１３００３４）</w:t>
      </w:r>
    </w:p>
    <w:p w:rsidR="003D31E1" w:rsidRPr="003D31E1" w:rsidRDefault="003D31E1" w:rsidP="003D31E1">
      <w:pPr>
        <w:spacing w:line="300" w:lineRule="exact"/>
        <w:rPr>
          <w:rFonts w:ascii="HG丸ｺﾞｼｯｸM-PRO" w:eastAsia="HG丸ｺﾞｼｯｸM-PRO" w:hAnsi="HG丸ｺﾞｼｯｸM-PRO" w:hint="eastAsia"/>
          <w:szCs w:val="22"/>
        </w:rPr>
      </w:pPr>
      <w:r>
        <w:rPr>
          <w:rFonts w:ascii="HG丸ｺﾞｼｯｸM-PRO" w:eastAsia="HG丸ｺﾞｼｯｸM-PRO" w:hAnsi="HG丸ｺﾞｼｯｸM-PRO" w:hint="eastAsia"/>
          <w:szCs w:val="22"/>
        </w:rPr>
        <w:t>※　昨年度の受講者で全ての履修が出来なかった受講者に限り、当該履修日の補講を認めます。</w:t>
      </w:r>
    </w:p>
    <w:tbl>
      <w:tblPr>
        <w:tblpPr w:leftFromText="142" w:rightFromText="142" w:vertAnchor="text" w:tblpX="-354" w:tblpY="252"/>
        <w:tblW w:w="888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885"/>
      </w:tblGrid>
      <w:tr w:rsidR="003D31E1" w:rsidTr="003D31E1">
        <w:trPr>
          <w:trHeight w:val="1186"/>
        </w:trPr>
        <w:tc>
          <w:tcPr>
            <w:tcW w:w="888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D31E1" w:rsidRDefault="003D31E1" w:rsidP="003D31E1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☆申込み・問い合わせ先☆</w:t>
            </w:r>
          </w:p>
          <w:p w:rsidR="003D31E1" w:rsidRDefault="003D31E1" w:rsidP="003D31E1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〒８１２－００１１　福岡市博多区博多駅前３丁目９番１２号　アイビーコートⅢビル５Ｆ</w:t>
            </w:r>
          </w:p>
          <w:p w:rsidR="003D31E1" w:rsidRDefault="003D31E1" w:rsidP="003D31E1">
            <w:pPr>
              <w:spacing w:line="300" w:lineRule="exact"/>
              <w:ind w:firstLineChars="1000" w:firstLine="210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公益社団法人　福岡県社会福祉士会</w:t>
            </w:r>
          </w:p>
          <w:p w:rsidR="003D31E1" w:rsidRDefault="003D31E1" w:rsidP="003D31E1">
            <w:pPr>
              <w:spacing w:line="300" w:lineRule="exact"/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TEL　０９２－４８３－２９４４　　FAX　０９２－４８３－３０３７</w:t>
            </w:r>
          </w:p>
        </w:tc>
      </w:tr>
    </w:tbl>
    <w:p w:rsidR="00CE1395" w:rsidRDefault="00CE1395" w:rsidP="003D31E1">
      <w:pPr>
        <w:rPr>
          <w:rFonts w:hint="eastAsia"/>
        </w:rPr>
      </w:pPr>
    </w:p>
    <w:sectPr w:rsidR="00CE1395" w:rsidSect="003D31E1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101" w:rsidRDefault="00194101" w:rsidP="003D31E1">
      <w:r>
        <w:separator/>
      </w:r>
    </w:p>
  </w:endnote>
  <w:endnote w:type="continuationSeparator" w:id="0">
    <w:p w:rsidR="00194101" w:rsidRDefault="00194101" w:rsidP="003D3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101" w:rsidRDefault="00194101" w:rsidP="003D31E1">
      <w:r>
        <w:separator/>
      </w:r>
    </w:p>
  </w:footnote>
  <w:footnote w:type="continuationSeparator" w:id="0">
    <w:p w:rsidR="00194101" w:rsidRDefault="00194101" w:rsidP="003D3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81600"/>
    <w:multiLevelType w:val="hybridMultilevel"/>
    <w:tmpl w:val="C1CE9246"/>
    <w:lvl w:ilvl="0" w:tplc="3724B3E4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E1"/>
    <w:rsid w:val="00194101"/>
    <w:rsid w:val="003D31E1"/>
    <w:rsid w:val="00CE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8C1F83-3D9B-43EB-9618-DA711A97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1E1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1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31E1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D31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31E1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公益社団法人福岡県社会福祉士会001</dc:creator>
  <cp:keywords/>
  <dc:description/>
  <cp:lastModifiedBy>公益社団法人福岡県社会福祉士会001</cp:lastModifiedBy>
  <cp:revision>1</cp:revision>
  <dcterms:created xsi:type="dcterms:W3CDTF">2015-05-07T08:14:00Z</dcterms:created>
  <dcterms:modified xsi:type="dcterms:W3CDTF">2015-05-07T08:17:00Z</dcterms:modified>
</cp:coreProperties>
</file>