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81" w:rsidRPr="007F2C9F" w:rsidRDefault="00766981" w:rsidP="00766981">
      <w:pPr>
        <w:widowControl/>
        <w:spacing w:beforeLines="50" w:before="180"/>
        <w:rPr>
          <w:rFonts w:ascii="ＭＳ ゴシック" w:eastAsia="ＭＳ ゴシック" w:hAnsi="ＭＳ ゴシック" w:hint="eastAsia"/>
          <w:b/>
          <w:color w:val="FF0000"/>
          <w:sz w:val="32"/>
          <w:szCs w:val="32"/>
        </w:rPr>
      </w:pPr>
      <w:r>
        <w:rPr>
          <w:rFonts w:ascii="ＭＳ ゴシック" w:eastAsia="ＭＳ ゴシック" w:hAnsi="ＭＳ ゴシック"/>
          <w:b/>
          <w:noProof/>
          <w:color w:val="FF0000"/>
          <w:sz w:val="32"/>
          <w:szCs w:val="32"/>
        </w:rPr>
        <mc:AlternateContent>
          <mc:Choice Requires="wpg">
            <w:drawing>
              <wp:anchor distT="0" distB="0" distL="114300" distR="114300" simplePos="0" relativeHeight="251663360" behindDoc="0" locked="0" layoutInCell="1" allowOverlap="1" wp14:anchorId="1C659FB8" wp14:editId="01AD1ED4">
                <wp:simplePos x="0" y="0"/>
                <wp:positionH relativeFrom="column">
                  <wp:posOffset>-371475</wp:posOffset>
                </wp:positionH>
                <wp:positionV relativeFrom="paragraph">
                  <wp:posOffset>-10160</wp:posOffset>
                </wp:positionV>
                <wp:extent cx="6126480" cy="553085"/>
                <wp:effectExtent l="0" t="0" r="7620" b="0"/>
                <wp:wrapNone/>
                <wp:docPr id="39" name="グループ化 39"/>
                <wp:cNvGraphicFramePr/>
                <a:graphic xmlns:a="http://schemas.openxmlformats.org/drawingml/2006/main">
                  <a:graphicData uri="http://schemas.microsoft.com/office/word/2010/wordprocessingGroup">
                    <wpg:wgp>
                      <wpg:cNvGrpSpPr/>
                      <wpg:grpSpPr>
                        <a:xfrm>
                          <a:off x="0" y="0"/>
                          <a:ext cx="6126480" cy="553085"/>
                          <a:chOff x="-7620" y="7620"/>
                          <a:chExt cx="6126480" cy="553085"/>
                        </a:xfrm>
                      </wpg:grpSpPr>
                      <wpg:grpSp>
                        <wpg:cNvPr id="38" name="グループ化 38"/>
                        <wpg:cNvGrpSpPr/>
                        <wpg:grpSpPr>
                          <a:xfrm>
                            <a:off x="-7620" y="7620"/>
                            <a:ext cx="6126480" cy="553085"/>
                            <a:chOff x="-7620" y="7620"/>
                            <a:chExt cx="6126480" cy="553085"/>
                          </a:xfrm>
                        </wpg:grpSpPr>
                        <pic:pic xmlns:pic="http://schemas.openxmlformats.org/drawingml/2006/picture">
                          <pic:nvPicPr>
                            <pic:cNvPr id="42" name="図 4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620" y="7620"/>
                              <a:ext cx="6126480" cy="97155"/>
                            </a:xfrm>
                            <a:prstGeom prst="rect">
                              <a:avLst/>
                            </a:prstGeom>
                            <a:solidFill>
                              <a:srgbClr val="FFFFFF"/>
                            </a:solidFill>
                            <a:ln>
                              <a:noFill/>
                            </a:ln>
                          </pic:spPr>
                        </pic:pic>
                        <pic:pic xmlns:pic="http://schemas.openxmlformats.org/drawingml/2006/picture">
                          <pic:nvPicPr>
                            <pic:cNvPr id="41" name="図 4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3340" y="464820"/>
                              <a:ext cx="6057900" cy="95885"/>
                            </a:xfrm>
                            <a:prstGeom prst="rect">
                              <a:avLst/>
                            </a:prstGeom>
                            <a:solidFill>
                              <a:srgbClr val="FFFFFF"/>
                            </a:solidFill>
                            <a:ln>
                              <a:noFill/>
                            </a:ln>
                          </pic:spPr>
                        </pic:pic>
                      </wpg:grpSp>
                      <wps:wsp>
                        <wps:cNvPr id="37" name="テキスト ボックス 37"/>
                        <wps:cNvSpPr txBox="1"/>
                        <wps:spPr>
                          <a:xfrm>
                            <a:off x="403860" y="99060"/>
                            <a:ext cx="5242560" cy="373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66981" w:rsidRDefault="00766981" w:rsidP="00766981">
                              <w:pPr>
                                <w:spacing w:line="360" w:lineRule="exact"/>
                              </w:pPr>
                              <w:r w:rsidRPr="000864BC">
                                <w:rPr>
                                  <w:rFonts w:ascii="Century" w:hint="eastAsia"/>
                                  <w:b/>
                                  <w:kern w:val="1"/>
                                  <w:sz w:val="36"/>
                                  <w:szCs w:val="36"/>
                                </w:rPr>
                                <w:t>2015</w:t>
                              </w:r>
                              <w:r w:rsidRPr="000864BC">
                                <w:rPr>
                                  <w:rFonts w:ascii="Century"/>
                                  <w:b/>
                                  <w:kern w:val="1"/>
                                  <w:sz w:val="36"/>
                                  <w:szCs w:val="36"/>
                                  <w:lang w:eastAsia="ar-SA"/>
                                </w:rPr>
                                <w:t>年度</w:t>
                              </w:r>
                              <w:r w:rsidRPr="000864BC">
                                <w:rPr>
                                  <w:rFonts w:ascii="Century" w:hint="eastAsia"/>
                                  <w:b/>
                                  <w:kern w:val="1"/>
                                  <w:sz w:val="36"/>
                                  <w:szCs w:val="36"/>
                                </w:rPr>
                                <w:t>地域社会・多文化委員会研修のご案内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C659FB8" id="グループ化 39" o:spid="_x0000_s1026" style="position:absolute;left:0;text-align:left;margin-left:-29.25pt;margin-top:-.8pt;width:482.4pt;height:43.55pt;z-index:251663360;mso-height-relative:margin" coordorigin="-76,76" coordsize="61264,5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">
                <v:group id="グループ化 38" o:spid="_x0000_s1027" style="position:absolute;left:-76;top:76;width:61264;height:5531" coordorigin="-76,76" coordsize="61264,5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 o:spid="_x0000_s1028" type="#_x0000_t75" style="position:absolute;left:-76;top:76;width:61264;height: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JtwrBAAAA2wAAAA8AAABkcnMvZG93bnJldi54bWxEj8FqwzAQRO+F/oPYQm+1HBNMcaKEYAgJ&#10;5BTXH7CxtpaptTKW7Lh/XxUCOQ4z84bZ7hfbi5lG3zlWsEpSEMSN0x23Cuqv48cnCB+QNfaOScEv&#10;edjvXl+2WGh35yvNVWhFhLAvUIEJYSik9I0hiz5xA3H0vt1oMUQ5tlKPeI9w28ssTXNpseO4YHCg&#10;0lDzU01WAZbV9SJNqGu+uSOWS46nKVfq/W05bEAEWsIz/GiftYJ1Bv9f4g+Qu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JtwrBAAAA2wAAAA8AAAAAAAAAAAAAAAAAnwIA&#10;AGRycy9kb3ducmV2LnhtbFBLBQYAAAAABAAEAPcAAACNAwAAAAA=&#10;" filled="t">
                    <v:imagedata r:id="rId5" o:title=""/>
                    <v:path arrowok="t"/>
                  </v:shape>
                  <v:shape id="図 41" o:spid="_x0000_s1029" type="#_x0000_t75" style="position:absolute;left:533;top:4648;width:60579;height: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KX3AAAAA2wAAAA8AAABkcnMvZG93bnJldi54bWxEj9GKwjAURN+F/YdwBd80VaRINS1SkBV8&#10;svYDrs3dpmxzU5qo3b/fCAv7OMzMGeZQTLYXTxp951jBepWAIG6c7rhVUN9Oyx0IH5A19o5JwQ95&#10;KPKP2QEz7V58pWcVWhEh7DNUYEIYMil9Y8iiX7mBOHpfbrQYohxbqUd8Rbjt5SZJUmmx47hgcKDS&#10;UPNdPawCLKvrRZpQ13x3JyynFD8fqVKL+XTcgwg0hf/wX/usFWzX8P4Sf4D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dspfcAAAADbAAAADwAAAAAAAAAAAAAAAACfAgAA&#10;ZHJzL2Rvd25yZXYueG1sUEsFBgAAAAAEAAQA9wAAAIwDAAAAAA==&#10;" filled="t">
                    <v:imagedata r:id="rId5" o:title=""/>
                    <v:path arrowok="t"/>
                  </v:shape>
                </v:group>
                <v:shapetype id="_x0000_t202" coordsize="21600,21600" o:spt="202" path="m,l,21600r21600,l21600,xe">
                  <v:stroke joinstyle="miter"/>
                  <v:path gradientshapeok="t" o:connecttype="rect"/>
                </v:shapetype>
                <v:shape id="テキスト ボックス 37" o:spid="_x0000_s1030" type="#_x0000_t202" style="position:absolute;left:4038;top:990;width:52426;height:3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Y8QA&#10;AADbAAAADwAAAGRycy9kb3ducmV2LnhtbESPX2vCQBDE3wt+h2MF3+rFP1RJPSUo0mIF0falb0tu&#10;TYK5vZDbavz2PaHQx2FmfsMsVp2r1ZXaUHk2MBomoIhzbysuDHx9bp/noIIgW6w9k4E7BVgte08L&#10;TK2/8ZGuJylUhHBI0UAp0qRah7wkh2HoG+LonX3rUKJsC21bvEW4q/U4SV60w4rjQokNrUvKL6cf&#10;Z2A3/cbNRD7oLtwdsuxt3kzD3phBv8teQQl18h/+a79bA5MZPL7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mPEAAAA2wAAAA8AAAAAAAAAAAAAAAAAmAIAAGRycy9k&#10;b3ducmV2LnhtbFBLBQYAAAAABAAEAPUAAACJAwAAAAA=&#10;" fillcolor="white [3201]" strokecolor="white [3212]" strokeweight=".5pt">
                  <v:textbox>
                    <w:txbxContent>
                      <w:p w:rsidR="00766981" w:rsidRDefault="00766981" w:rsidP="00766981">
                        <w:pPr>
                          <w:spacing w:line="360" w:lineRule="exact"/>
                        </w:pPr>
                        <w:r w:rsidRPr="000864BC">
                          <w:rPr>
                            <w:rFonts w:ascii="Century" w:hint="eastAsia"/>
                            <w:b/>
                            <w:kern w:val="1"/>
                            <w:sz w:val="36"/>
                            <w:szCs w:val="36"/>
                          </w:rPr>
                          <w:t>2015</w:t>
                        </w:r>
                        <w:r w:rsidRPr="000864BC">
                          <w:rPr>
                            <w:rFonts w:ascii="Century"/>
                            <w:b/>
                            <w:kern w:val="1"/>
                            <w:sz w:val="36"/>
                            <w:szCs w:val="36"/>
                            <w:lang w:eastAsia="ar-SA"/>
                          </w:rPr>
                          <w:t>年度</w:t>
                        </w:r>
                        <w:r w:rsidRPr="000864BC">
                          <w:rPr>
                            <w:rFonts w:ascii="Century" w:hint="eastAsia"/>
                            <w:b/>
                            <w:kern w:val="1"/>
                            <w:sz w:val="36"/>
                            <w:szCs w:val="36"/>
                          </w:rPr>
                          <w:t>地域社会・多文化委員会研修のご案内</w:t>
                        </w:r>
                      </w:p>
                    </w:txbxContent>
                  </v:textbox>
                </v:shape>
              </v:group>
            </w:pict>
          </mc:Fallback>
        </mc:AlternateContent>
      </w:r>
    </w:p>
    <w:p w:rsidR="00766981" w:rsidRDefault="00766981" w:rsidP="00766981">
      <w:pPr>
        <w:suppressAutoHyphens/>
        <w:ind w:leftChars="-67" w:left="-141" w:rightChars="-135" w:right="-283" w:firstLineChars="100" w:firstLine="220"/>
        <w:rPr>
          <w:rFonts w:asciiTheme="minorEastAsia" w:eastAsiaTheme="minorEastAsia" w:hAnsiTheme="minorEastAsia"/>
          <w:kern w:val="1"/>
          <w:sz w:val="22"/>
          <w:szCs w:val="22"/>
        </w:rPr>
      </w:pPr>
      <w:r>
        <w:rPr>
          <w:rFonts w:asciiTheme="minorEastAsia" w:eastAsiaTheme="minorEastAsia" w:hAnsiTheme="minorEastAsia" w:hint="eastAsia"/>
          <w:kern w:val="1"/>
          <w:sz w:val="22"/>
          <w:szCs w:val="22"/>
        </w:rPr>
        <w:t>景気の低迷が長引くなか、子どもの貧困率も過去最悪を更新するなど</w:t>
      </w:r>
      <w:r w:rsidRPr="00D149D9">
        <w:rPr>
          <w:rFonts w:asciiTheme="minorEastAsia" w:eastAsiaTheme="minorEastAsia" w:hAnsiTheme="minorEastAsia" w:hint="eastAsia"/>
          <w:kern w:val="1"/>
          <w:sz w:val="22"/>
          <w:szCs w:val="22"/>
        </w:rPr>
        <w:t>貧困問題はますます深刻さを増し、身近な課題となっています。</w:t>
      </w:r>
    </w:p>
    <w:p w:rsidR="00766981" w:rsidRDefault="00766981" w:rsidP="00766981">
      <w:pPr>
        <w:suppressAutoHyphens/>
        <w:ind w:leftChars="-67" w:left="-141" w:rightChars="-135" w:right="-283" w:firstLineChars="100" w:firstLine="220"/>
        <w:rPr>
          <w:rFonts w:asciiTheme="minorEastAsia" w:eastAsiaTheme="minorEastAsia" w:hAnsiTheme="minorEastAsia"/>
          <w:kern w:val="1"/>
          <w:sz w:val="22"/>
          <w:szCs w:val="22"/>
        </w:rPr>
      </w:pPr>
      <w:r w:rsidRPr="00D149D9">
        <w:rPr>
          <w:rFonts w:asciiTheme="minorEastAsia" w:eastAsiaTheme="minorEastAsia" w:hAnsiTheme="minorEastAsia" w:hint="eastAsia"/>
          <w:kern w:val="1"/>
          <w:sz w:val="22"/>
          <w:szCs w:val="22"/>
        </w:rPr>
        <w:t>こうした状況を</w:t>
      </w:r>
      <w:r>
        <w:rPr>
          <w:rFonts w:asciiTheme="minorEastAsia" w:eastAsiaTheme="minorEastAsia" w:hAnsiTheme="minorEastAsia" w:hint="eastAsia"/>
          <w:kern w:val="1"/>
          <w:sz w:val="22"/>
          <w:szCs w:val="22"/>
        </w:rPr>
        <w:t>背景に、今年</w:t>
      </w:r>
      <w:r w:rsidRPr="00D149D9">
        <w:rPr>
          <w:rFonts w:asciiTheme="minorEastAsia" w:eastAsiaTheme="minorEastAsia" w:hAnsiTheme="minorEastAsia" w:hint="eastAsia"/>
          <w:kern w:val="1"/>
          <w:sz w:val="22"/>
          <w:szCs w:val="22"/>
        </w:rPr>
        <w:t>4月から生活困窮者自立支援法が施行され</w:t>
      </w:r>
      <w:r>
        <w:rPr>
          <w:rFonts w:asciiTheme="minorEastAsia" w:eastAsiaTheme="minorEastAsia" w:hAnsiTheme="minorEastAsia" w:hint="eastAsia"/>
          <w:kern w:val="1"/>
          <w:sz w:val="22"/>
          <w:szCs w:val="22"/>
        </w:rPr>
        <w:t>ています。</w:t>
      </w:r>
      <w:r w:rsidRPr="00D149D9">
        <w:rPr>
          <w:rFonts w:asciiTheme="minorEastAsia" w:eastAsiaTheme="minorEastAsia" w:hAnsiTheme="minorEastAsia" w:hint="eastAsia"/>
          <w:kern w:val="1"/>
          <w:sz w:val="22"/>
          <w:szCs w:val="22"/>
        </w:rPr>
        <w:t>この制</w:t>
      </w:r>
      <w:bookmarkStart w:id="0" w:name="_GoBack"/>
      <w:bookmarkEnd w:id="0"/>
      <w:r w:rsidRPr="00D149D9">
        <w:rPr>
          <w:rFonts w:asciiTheme="minorEastAsia" w:eastAsiaTheme="minorEastAsia" w:hAnsiTheme="minorEastAsia" w:hint="eastAsia"/>
          <w:kern w:val="1"/>
          <w:sz w:val="22"/>
          <w:szCs w:val="22"/>
        </w:rPr>
        <w:t>度が有効に機</w:t>
      </w:r>
      <w:r>
        <w:rPr>
          <w:rFonts w:asciiTheme="minorEastAsia" w:eastAsiaTheme="minorEastAsia" w:hAnsiTheme="minorEastAsia" w:hint="eastAsia"/>
          <w:kern w:val="1"/>
          <w:sz w:val="22"/>
          <w:szCs w:val="22"/>
        </w:rPr>
        <w:t>能するためには官民協働の体制づくりが欠かせません。</w:t>
      </w:r>
    </w:p>
    <w:p w:rsidR="00766981" w:rsidRDefault="00766981" w:rsidP="00766981">
      <w:pPr>
        <w:suppressAutoHyphens/>
        <w:ind w:leftChars="-67" w:left="-141" w:rightChars="-135" w:right="-283" w:firstLineChars="100" w:firstLine="220"/>
        <w:rPr>
          <w:rFonts w:asciiTheme="minorEastAsia" w:eastAsiaTheme="minorEastAsia" w:hAnsiTheme="minorEastAsia"/>
          <w:kern w:val="1"/>
          <w:sz w:val="22"/>
          <w:szCs w:val="22"/>
        </w:rPr>
      </w:pPr>
      <w:r>
        <w:rPr>
          <w:rFonts w:asciiTheme="minorEastAsia" w:eastAsiaTheme="minorEastAsia" w:hAnsiTheme="minorEastAsia" w:hint="eastAsia"/>
          <w:kern w:val="1"/>
          <w:sz w:val="22"/>
          <w:szCs w:val="22"/>
        </w:rPr>
        <w:t>また、多様性・個</w:t>
      </w:r>
      <w:r w:rsidRPr="00D149D9">
        <w:rPr>
          <w:rFonts w:asciiTheme="minorEastAsia" w:eastAsiaTheme="minorEastAsia" w:hAnsiTheme="minorEastAsia" w:hint="eastAsia"/>
          <w:kern w:val="1"/>
          <w:sz w:val="22"/>
          <w:szCs w:val="22"/>
        </w:rPr>
        <w:t>別性の高い課題であるため、制度では十分に対応できない部分に対しては、民間が主体となってその力を活かした取組みが一層求められてくることとなります。</w:t>
      </w:r>
    </w:p>
    <w:p w:rsidR="00766981" w:rsidRDefault="00766981" w:rsidP="00766981">
      <w:pPr>
        <w:suppressAutoHyphens/>
        <w:ind w:leftChars="-67" w:left="-141" w:rightChars="-135" w:right="-283" w:firstLineChars="100" w:firstLine="220"/>
        <w:rPr>
          <w:rFonts w:asciiTheme="minorEastAsia" w:eastAsiaTheme="minorEastAsia" w:hAnsiTheme="minorEastAsia"/>
          <w:kern w:val="1"/>
          <w:sz w:val="22"/>
          <w:szCs w:val="22"/>
        </w:rPr>
      </w:pPr>
      <w:r>
        <w:rPr>
          <w:rFonts w:asciiTheme="minorEastAsia" w:eastAsiaTheme="minorEastAsia" w:hAnsiTheme="minorEastAsia" w:hint="eastAsia"/>
          <w:kern w:val="1"/>
          <w:sz w:val="22"/>
          <w:szCs w:val="22"/>
        </w:rPr>
        <w:t>今後の生活困窮者対策、また</w:t>
      </w:r>
      <w:r w:rsidRPr="00D149D9">
        <w:rPr>
          <w:rFonts w:asciiTheme="minorEastAsia" w:eastAsiaTheme="minorEastAsia" w:hAnsiTheme="minorEastAsia" w:hint="eastAsia"/>
          <w:kern w:val="1"/>
          <w:sz w:val="22"/>
          <w:szCs w:val="22"/>
        </w:rPr>
        <w:t>市民</w:t>
      </w:r>
      <w:r>
        <w:rPr>
          <w:rFonts w:ascii="Century" w:eastAsiaTheme="minorEastAsia" w:hint="eastAsia"/>
          <w:kern w:val="1"/>
          <w:sz w:val="22"/>
          <w:szCs w:val="22"/>
        </w:rPr>
        <w:t>・</w:t>
      </w:r>
      <w:r w:rsidRPr="000A19C7">
        <w:rPr>
          <w:rFonts w:ascii="Century" w:eastAsiaTheme="minorEastAsia"/>
          <w:kern w:val="1"/>
          <w:sz w:val="22"/>
          <w:szCs w:val="22"/>
        </w:rPr>
        <w:t>NPO</w:t>
      </w:r>
      <w:r>
        <w:rPr>
          <w:rFonts w:ascii="Century" w:eastAsiaTheme="minorEastAsia"/>
          <w:kern w:val="1"/>
          <w:sz w:val="22"/>
          <w:szCs w:val="22"/>
        </w:rPr>
        <w:t>・</w:t>
      </w:r>
      <w:r>
        <w:rPr>
          <w:rFonts w:ascii="Century" w:eastAsiaTheme="minorEastAsia" w:hint="eastAsia"/>
          <w:kern w:val="1"/>
          <w:sz w:val="22"/>
          <w:szCs w:val="22"/>
        </w:rPr>
        <w:t>行</w:t>
      </w:r>
      <w:r w:rsidRPr="00D149D9">
        <w:rPr>
          <w:rFonts w:asciiTheme="minorEastAsia" w:eastAsiaTheme="minorEastAsia" w:hAnsiTheme="minorEastAsia" w:hint="eastAsia"/>
          <w:kern w:val="1"/>
          <w:sz w:val="22"/>
          <w:szCs w:val="22"/>
        </w:rPr>
        <w:t>政などがどのような役割を果たすべきか、自分たちに何ができるのかなどについて</w:t>
      </w:r>
      <w:r>
        <w:rPr>
          <w:rFonts w:asciiTheme="minorEastAsia" w:eastAsiaTheme="minorEastAsia" w:hAnsiTheme="minorEastAsia" w:hint="eastAsia"/>
          <w:kern w:val="1"/>
          <w:sz w:val="22"/>
          <w:szCs w:val="22"/>
        </w:rPr>
        <w:t>考えたいと思います。</w:t>
      </w:r>
    </w:p>
    <w:p w:rsidR="00766981" w:rsidRDefault="00766981" w:rsidP="00766981">
      <w:pPr>
        <w:suppressAutoHyphens/>
        <w:spacing w:beforeLines="50" w:before="180"/>
        <w:rPr>
          <w:rFonts w:ascii="Century"/>
          <w:b/>
          <w:kern w:val="1"/>
          <w:sz w:val="22"/>
          <w:szCs w:val="22"/>
          <w:lang w:eastAsia="ar-SA"/>
        </w:rPr>
      </w:pPr>
      <w:r>
        <w:rPr>
          <w:rFonts w:ascii="Century"/>
          <w:noProof/>
          <w:kern w:val="1"/>
          <w:szCs w:val="22"/>
        </w:rPr>
        <mc:AlternateContent>
          <mc:Choice Requires="wps">
            <w:drawing>
              <wp:anchor distT="0" distB="0" distL="114300" distR="114300" simplePos="0" relativeHeight="251659264" behindDoc="0" locked="0" layoutInCell="1" allowOverlap="1" wp14:anchorId="69845B58" wp14:editId="15B11EE2">
                <wp:simplePos x="0" y="0"/>
                <wp:positionH relativeFrom="margin">
                  <wp:align>center</wp:align>
                </wp:positionH>
                <wp:positionV relativeFrom="paragraph">
                  <wp:posOffset>128270</wp:posOffset>
                </wp:positionV>
                <wp:extent cx="5410200" cy="895350"/>
                <wp:effectExtent l="0" t="0" r="19050" b="19050"/>
                <wp:wrapNone/>
                <wp:docPr id="246" name="角丸四角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95350"/>
                        </a:xfrm>
                        <a:prstGeom prst="roundRect">
                          <a:avLst>
                            <a:gd name="adj" fmla="val 16667"/>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6981" w:rsidRPr="00436067" w:rsidRDefault="00766981" w:rsidP="00766981">
                            <w:pPr>
                              <w:spacing w:line="400" w:lineRule="exact"/>
                              <w:jc w:val="center"/>
                              <w:rPr>
                                <w:b/>
                                <w:sz w:val="32"/>
                                <w:szCs w:val="32"/>
                              </w:rPr>
                            </w:pPr>
                            <w:r w:rsidRPr="00436067">
                              <w:rPr>
                                <w:rFonts w:hint="eastAsia"/>
                                <w:b/>
                                <w:sz w:val="32"/>
                                <w:szCs w:val="32"/>
                              </w:rPr>
                              <w:t>若者の自立支援から</w:t>
                            </w:r>
                            <w:r w:rsidRPr="00436067">
                              <w:rPr>
                                <w:b/>
                                <w:sz w:val="32"/>
                                <w:szCs w:val="32"/>
                              </w:rPr>
                              <w:t>考える生活困窮</w:t>
                            </w:r>
                            <w:r w:rsidRPr="00436067">
                              <w:rPr>
                                <w:rFonts w:hint="eastAsia"/>
                                <w:b/>
                                <w:sz w:val="32"/>
                                <w:szCs w:val="32"/>
                              </w:rPr>
                              <w:t>者対策の</w:t>
                            </w:r>
                            <w:r>
                              <w:rPr>
                                <w:rFonts w:hint="eastAsia"/>
                                <w:b/>
                                <w:sz w:val="32"/>
                                <w:szCs w:val="32"/>
                              </w:rPr>
                              <w:t>あ</w:t>
                            </w:r>
                            <w:r w:rsidRPr="00436067">
                              <w:rPr>
                                <w:b/>
                                <w:sz w:val="32"/>
                                <w:szCs w:val="32"/>
                              </w:rPr>
                              <w:t>り方</w:t>
                            </w:r>
                          </w:p>
                          <w:p w:rsidR="00766981" w:rsidRPr="00436067" w:rsidRDefault="00766981" w:rsidP="00766981">
                            <w:pPr>
                              <w:spacing w:line="400" w:lineRule="exact"/>
                              <w:jc w:val="center"/>
                              <w:rPr>
                                <w:sz w:val="32"/>
                                <w:szCs w:val="32"/>
                              </w:rPr>
                            </w:pPr>
                            <w:r w:rsidRPr="00436067">
                              <w:rPr>
                                <w:rFonts w:hint="eastAsia"/>
                                <w:b/>
                                <w:sz w:val="32"/>
                                <w:szCs w:val="32"/>
                              </w:rPr>
                              <w:t>～困難を有する子ども、家族の支援</w:t>
                            </w:r>
                            <w:r>
                              <w:rPr>
                                <w:rFonts w:hint="eastAsia"/>
                                <w:b/>
                                <w:sz w:val="32"/>
                                <w:szCs w:val="32"/>
                              </w:rPr>
                              <w:t>の</w:t>
                            </w:r>
                            <w:r>
                              <w:rPr>
                                <w:b/>
                                <w:sz w:val="32"/>
                                <w:szCs w:val="32"/>
                              </w:rPr>
                              <w:t>現場から</w:t>
                            </w:r>
                            <w:r w:rsidRPr="00436067">
                              <w:rPr>
                                <w:rFonts w:hint="eastAsia"/>
                                <w:b/>
                                <w:sz w:val="32"/>
                                <w:szCs w:val="32"/>
                              </w:rPr>
                              <w: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9845B58" id="角丸四角形 246" o:spid="_x0000_s1031" style="position:absolute;left:0;text-align:left;margin-left:0;margin-top:10.1pt;width:426pt;height: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" strokecolor="#f79646" strokeweight=".71mm">
                <v:stroke joinstyle="miter" endcap="square"/>
                <v:textbox>
                  <w:txbxContent>
                    <w:p w:rsidR="00766981" w:rsidRPr="00436067" w:rsidRDefault="00766981" w:rsidP="00766981">
                      <w:pPr>
                        <w:spacing w:line="400" w:lineRule="exact"/>
                        <w:jc w:val="center"/>
                        <w:rPr>
                          <w:b/>
                          <w:sz w:val="32"/>
                          <w:szCs w:val="32"/>
                        </w:rPr>
                      </w:pPr>
                      <w:r w:rsidRPr="00436067">
                        <w:rPr>
                          <w:rFonts w:hint="eastAsia"/>
                          <w:b/>
                          <w:sz w:val="32"/>
                          <w:szCs w:val="32"/>
                        </w:rPr>
                        <w:t>若者の自立支援から</w:t>
                      </w:r>
                      <w:r w:rsidRPr="00436067">
                        <w:rPr>
                          <w:b/>
                          <w:sz w:val="32"/>
                          <w:szCs w:val="32"/>
                        </w:rPr>
                        <w:t>考える生活困窮</w:t>
                      </w:r>
                      <w:r w:rsidRPr="00436067">
                        <w:rPr>
                          <w:rFonts w:hint="eastAsia"/>
                          <w:b/>
                          <w:sz w:val="32"/>
                          <w:szCs w:val="32"/>
                        </w:rPr>
                        <w:t>者対策の</w:t>
                      </w:r>
                      <w:r>
                        <w:rPr>
                          <w:rFonts w:hint="eastAsia"/>
                          <w:b/>
                          <w:sz w:val="32"/>
                          <w:szCs w:val="32"/>
                        </w:rPr>
                        <w:t>あ</w:t>
                      </w:r>
                      <w:r w:rsidRPr="00436067">
                        <w:rPr>
                          <w:b/>
                          <w:sz w:val="32"/>
                          <w:szCs w:val="32"/>
                        </w:rPr>
                        <w:t>り方</w:t>
                      </w:r>
                    </w:p>
                    <w:p w:rsidR="00766981" w:rsidRPr="00436067" w:rsidRDefault="00766981" w:rsidP="00766981">
                      <w:pPr>
                        <w:spacing w:line="400" w:lineRule="exact"/>
                        <w:jc w:val="center"/>
                        <w:rPr>
                          <w:sz w:val="32"/>
                          <w:szCs w:val="32"/>
                        </w:rPr>
                      </w:pPr>
                      <w:r w:rsidRPr="00436067">
                        <w:rPr>
                          <w:rFonts w:hint="eastAsia"/>
                          <w:b/>
                          <w:sz w:val="32"/>
                          <w:szCs w:val="32"/>
                        </w:rPr>
                        <w:t>～困難を有する子ども、家族の支援</w:t>
                      </w:r>
                      <w:r>
                        <w:rPr>
                          <w:rFonts w:hint="eastAsia"/>
                          <w:b/>
                          <w:sz w:val="32"/>
                          <w:szCs w:val="32"/>
                        </w:rPr>
                        <w:t>の</w:t>
                      </w:r>
                      <w:r>
                        <w:rPr>
                          <w:b/>
                          <w:sz w:val="32"/>
                          <w:szCs w:val="32"/>
                        </w:rPr>
                        <w:t>現場から</w:t>
                      </w:r>
                      <w:r w:rsidRPr="00436067">
                        <w:rPr>
                          <w:rFonts w:hint="eastAsia"/>
                          <w:b/>
                          <w:sz w:val="32"/>
                          <w:szCs w:val="32"/>
                        </w:rPr>
                        <w:t>～</w:t>
                      </w:r>
                    </w:p>
                  </w:txbxContent>
                </v:textbox>
                <w10:wrap anchorx="margin"/>
              </v:roundrect>
            </w:pict>
          </mc:Fallback>
        </mc:AlternateContent>
      </w:r>
    </w:p>
    <w:p w:rsidR="00766981" w:rsidRDefault="00766981" w:rsidP="00766981">
      <w:pPr>
        <w:suppressAutoHyphens/>
        <w:rPr>
          <w:rFonts w:ascii="Century"/>
          <w:b/>
          <w:kern w:val="1"/>
          <w:sz w:val="22"/>
          <w:szCs w:val="22"/>
          <w:lang w:eastAsia="ar-SA"/>
        </w:rPr>
      </w:pPr>
    </w:p>
    <w:p w:rsidR="00766981" w:rsidRDefault="00766981" w:rsidP="00766981">
      <w:pPr>
        <w:suppressAutoHyphens/>
        <w:rPr>
          <w:rFonts w:ascii="Century"/>
          <w:b/>
          <w:kern w:val="1"/>
          <w:sz w:val="22"/>
          <w:szCs w:val="22"/>
          <w:lang w:eastAsia="ar-SA"/>
        </w:rPr>
      </w:pPr>
    </w:p>
    <w:p w:rsidR="00766981" w:rsidRDefault="00766981" w:rsidP="00766981">
      <w:pPr>
        <w:suppressAutoHyphens/>
        <w:rPr>
          <w:rFonts w:ascii="Century"/>
          <w:b/>
          <w:kern w:val="1"/>
          <w:sz w:val="22"/>
          <w:szCs w:val="22"/>
          <w:lang w:eastAsia="ar-SA"/>
        </w:rPr>
      </w:pPr>
    </w:p>
    <w:p w:rsidR="00766981" w:rsidRDefault="00766981" w:rsidP="00766981">
      <w:pPr>
        <w:suppressAutoHyphens/>
        <w:rPr>
          <w:rFonts w:ascii="Century"/>
          <w:b/>
          <w:kern w:val="1"/>
          <w:sz w:val="22"/>
          <w:szCs w:val="22"/>
          <w:lang w:eastAsia="ar-SA"/>
        </w:rPr>
      </w:pPr>
    </w:p>
    <w:p w:rsidR="00766981" w:rsidRPr="00281AFA" w:rsidRDefault="00766981" w:rsidP="00766981">
      <w:pPr>
        <w:suppressAutoHyphens/>
        <w:rPr>
          <w:rFonts w:ascii="Century"/>
          <w:kern w:val="1"/>
          <w:sz w:val="22"/>
          <w:szCs w:val="22"/>
        </w:rPr>
      </w:pPr>
      <w:r w:rsidRPr="002A294D">
        <w:rPr>
          <w:rFonts w:ascii="Century"/>
          <w:b/>
          <w:kern w:val="1"/>
          <w:sz w:val="22"/>
          <w:szCs w:val="22"/>
          <w:lang w:eastAsia="ar-SA"/>
        </w:rPr>
        <w:t>日</w:t>
      </w:r>
      <w:r>
        <w:rPr>
          <w:rFonts w:ascii="Century" w:hint="cs"/>
          <w:b/>
          <w:kern w:val="1"/>
          <w:sz w:val="22"/>
          <w:szCs w:val="22"/>
          <w:lang w:eastAsia="ar-SA"/>
        </w:rPr>
        <w:t xml:space="preserve">      </w:t>
      </w:r>
      <w:r w:rsidRPr="002A294D">
        <w:rPr>
          <w:rFonts w:ascii="Century"/>
          <w:b/>
          <w:kern w:val="1"/>
          <w:sz w:val="22"/>
          <w:szCs w:val="22"/>
          <w:lang w:eastAsia="ar-SA"/>
        </w:rPr>
        <w:t>時</w:t>
      </w:r>
      <w:r>
        <w:rPr>
          <w:rFonts w:ascii="Century" w:hint="eastAsia"/>
          <w:b/>
          <w:kern w:val="1"/>
          <w:sz w:val="22"/>
          <w:szCs w:val="22"/>
        </w:rPr>
        <w:t>：</w:t>
      </w:r>
      <w:r w:rsidRPr="000864BC">
        <w:rPr>
          <w:rFonts w:ascii="Century"/>
          <w:kern w:val="1"/>
          <w:sz w:val="22"/>
          <w:szCs w:val="22"/>
          <w:lang w:eastAsia="ar-SA"/>
        </w:rPr>
        <w:t xml:space="preserve">　</w:t>
      </w:r>
      <w:r w:rsidRPr="000864BC">
        <w:rPr>
          <w:rFonts w:ascii="Century" w:eastAsiaTheme="minorEastAsia"/>
          <w:kern w:val="1"/>
          <w:sz w:val="22"/>
          <w:szCs w:val="22"/>
        </w:rPr>
        <w:t>2015</w:t>
      </w:r>
      <w:r w:rsidRPr="000864BC">
        <w:rPr>
          <w:rFonts w:ascii="Century" w:eastAsiaTheme="minorEastAsia"/>
          <w:kern w:val="1"/>
          <w:sz w:val="22"/>
          <w:szCs w:val="22"/>
          <w:lang w:eastAsia="ar-SA"/>
        </w:rPr>
        <w:t>年</w:t>
      </w:r>
      <w:r w:rsidRPr="000864BC">
        <w:rPr>
          <w:rFonts w:ascii="Century" w:eastAsiaTheme="minorEastAsia"/>
          <w:kern w:val="1"/>
          <w:sz w:val="22"/>
          <w:szCs w:val="22"/>
        </w:rPr>
        <w:t>11</w:t>
      </w:r>
      <w:r w:rsidRPr="000864BC">
        <w:rPr>
          <w:rFonts w:ascii="Century" w:eastAsiaTheme="minorEastAsia"/>
          <w:kern w:val="1"/>
          <w:sz w:val="22"/>
          <w:szCs w:val="22"/>
          <w:lang w:eastAsia="ar-SA"/>
        </w:rPr>
        <w:t>月</w:t>
      </w:r>
      <w:r w:rsidRPr="000864BC">
        <w:rPr>
          <w:rFonts w:ascii="Century" w:eastAsiaTheme="minorEastAsia"/>
          <w:kern w:val="1"/>
          <w:sz w:val="22"/>
          <w:szCs w:val="22"/>
        </w:rPr>
        <w:t>14</w:t>
      </w:r>
      <w:r w:rsidRPr="000864BC">
        <w:rPr>
          <w:rFonts w:ascii="Century" w:eastAsiaTheme="minorEastAsia"/>
          <w:kern w:val="1"/>
          <w:sz w:val="22"/>
          <w:szCs w:val="22"/>
          <w:lang w:eastAsia="ar-SA"/>
        </w:rPr>
        <w:t>日（</w:t>
      </w:r>
      <w:r w:rsidRPr="000864BC">
        <w:rPr>
          <w:rFonts w:ascii="Century" w:eastAsiaTheme="minorEastAsia"/>
          <w:kern w:val="1"/>
          <w:sz w:val="22"/>
          <w:szCs w:val="22"/>
        </w:rPr>
        <w:t>土</w:t>
      </w:r>
      <w:r w:rsidRPr="000864BC">
        <w:rPr>
          <w:rFonts w:ascii="Century" w:eastAsiaTheme="minorEastAsia"/>
          <w:kern w:val="1"/>
          <w:sz w:val="22"/>
          <w:szCs w:val="22"/>
          <w:lang w:eastAsia="ar-SA"/>
        </w:rPr>
        <w:t>）</w:t>
      </w:r>
      <w:r>
        <w:rPr>
          <w:rFonts w:asciiTheme="minorEastAsia" w:eastAsiaTheme="minorEastAsia" w:hAnsiTheme="minorEastAsia" w:hint="eastAsia"/>
          <w:kern w:val="1"/>
          <w:sz w:val="22"/>
          <w:szCs w:val="22"/>
        </w:rPr>
        <w:t xml:space="preserve">　</w:t>
      </w:r>
      <w:r w:rsidRPr="00281AFA">
        <w:rPr>
          <w:rFonts w:ascii="Century" w:hint="eastAsia"/>
          <w:kern w:val="1"/>
          <w:sz w:val="22"/>
          <w:szCs w:val="22"/>
        </w:rPr>
        <w:t>13</w:t>
      </w:r>
      <w:r>
        <w:rPr>
          <w:rFonts w:ascii="Century" w:hint="eastAsia"/>
          <w:kern w:val="1"/>
          <w:sz w:val="22"/>
          <w:szCs w:val="22"/>
        </w:rPr>
        <w:t>：</w:t>
      </w:r>
      <w:r w:rsidRPr="00281AFA">
        <w:rPr>
          <w:rFonts w:ascii="Century" w:hint="eastAsia"/>
          <w:kern w:val="1"/>
          <w:sz w:val="22"/>
          <w:szCs w:val="22"/>
        </w:rPr>
        <w:t>30</w:t>
      </w:r>
      <w:r w:rsidRPr="00281AFA">
        <w:rPr>
          <w:rFonts w:ascii="Century" w:hint="eastAsia"/>
          <w:kern w:val="1"/>
          <w:sz w:val="22"/>
          <w:szCs w:val="22"/>
        </w:rPr>
        <w:t>～</w:t>
      </w:r>
      <w:r w:rsidRPr="00281AFA">
        <w:rPr>
          <w:rFonts w:ascii="Century" w:hint="eastAsia"/>
          <w:kern w:val="1"/>
          <w:sz w:val="22"/>
          <w:szCs w:val="22"/>
        </w:rPr>
        <w:t>16</w:t>
      </w:r>
      <w:r>
        <w:rPr>
          <w:rFonts w:ascii="Century" w:hint="eastAsia"/>
          <w:kern w:val="1"/>
          <w:sz w:val="22"/>
          <w:szCs w:val="22"/>
        </w:rPr>
        <w:t>：</w:t>
      </w:r>
      <w:r w:rsidRPr="00281AFA">
        <w:rPr>
          <w:rFonts w:ascii="Century" w:hint="eastAsia"/>
          <w:kern w:val="1"/>
          <w:sz w:val="22"/>
          <w:szCs w:val="22"/>
        </w:rPr>
        <w:t>30</w:t>
      </w:r>
    </w:p>
    <w:p w:rsidR="00766981" w:rsidRDefault="00766981" w:rsidP="00766981">
      <w:pPr>
        <w:suppressAutoHyphens/>
        <w:rPr>
          <w:rFonts w:ascii="Century"/>
          <w:kern w:val="1"/>
          <w:sz w:val="22"/>
          <w:szCs w:val="22"/>
        </w:rPr>
      </w:pPr>
      <w:r>
        <w:rPr>
          <w:rFonts w:ascii="Century" w:hint="eastAsia"/>
          <w:b/>
          <w:kern w:val="1"/>
          <w:sz w:val="22"/>
          <w:szCs w:val="22"/>
        </w:rPr>
        <w:t>講　　　師：</w:t>
      </w:r>
      <w:r>
        <w:rPr>
          <w:rFonts w:ascii="Century"/>
          <w:kern w:val="1"/>
          <w:sz w:val="22"/>
          <w:szCs w:val="22"/>
          <w:lang w:eastAsia="ar-SA"/>
        </w:rPr>
        <w:t xml:space="preserve">　</w:t>
      </w:r>
      <w:r w:rsidRPr="00145123">
        <w:rPr>
          <w:rFonts w:ascii="Century" w:hint="eastAsia"/>
          <w:kern w:val="1"/>
          <w:sz w:val="22"/>
          <w:szCs w:val="22"/>
        </w:rPr>
        <w:t>特定非営利活動法人</w:t>
      </w:r>
      <w:r w:rsidRPr="00145123">
        <w:rPr>
          <w:rFonts w:ascii="Century" w:hint="eastAsia"/>
          <w:kern w:val="1"/>
          <w:sz w:val="22"/>
          <w:szCs w:val="22"/>
        </w:rPr>
        <w:t>NPO</w:t>
      </w:r>
      <w:r w:rsidRPr="00145123">
        <w:rPr>
          <w:rFonts w:ascii="Century" w:hint="eastAsia"/>
          <w:kern w:val="1"/>
          <w:sz w:val="22"/>
          <w:szCs w:val="22"/>
        </w:rPr>
        <w:t>スチューデント・サポート・フェイス</w:t>
      </w:r>
    </w:p>
    <w:p w:rsidR="00766981" w:rsidRPr="00801302" w:rsidRDefault="00766981" w:rsidP="00766981">
      <w:pPr>
        <w:suppressAutoHyphens/>
        <w:rPr>
          <w:rFonts w:asciiTheme="minorEastAsia" w:eastAsiaTheme="minorEastAsia" w:hAnsiTheme="minorEastAsia"/>
          <w:kern w:val="1"/>
          <w:sz w:val="24"/>
        </w:rPr>
      </w:pPr>
      <w:r>
        <w:rPr>
          <w:rFonts w:ascii="Century" w:hint="eastAsia"/>
          <w:kern w:val="1"/>
          <w:sz w:val="22"/>
          <w:szCs w:val="22"/>
        </w:rPr>
        <w:t xml:space="preserve">　　　　　　　</w:t>
      </w:r>
      <w:r w:rsidRPr="00801302">
        <w:rPr>
          <w:rFonts w:asciiTheme="minorEastAsia" w:eastAsiaTheme="minorEastAsia" w:hAnsiTheme="minorEastAsia" w:hint="eastAsia"/>
          <w:kern w:val="1"/>
          <w:sz w:val="24"/>
        </w:rPr>
        <w:t>谷口 仁</w:t>
      </w:r>
      <w:r>
        <w:rPr>
          <w:rFonts w:asciiTheme="minorEastAsia" w:eastAsiaTheme="minorEastAsia" w:hAnsiTheme="minorEastAsia" w:hint="eastAsia"/>
          <w:kern w:val="1"/>
          <w:sz w:val="24"/>
        </w:rPr>
        <w:t xml:space="preserve">史　</w:t>
      </w:r>
      <w:r w:rsidRPr="00801302">
        <w:rPr>
          <w:rFonts w:asciiTheme="minorEastAsia" w:eastAsiaTheme="minorEastAsia" w:hAnsiTheme="minorEastAsia" w:hint="eastAsia"/>
          <w:kern w:val="1"/>
          <w:sz w:val="24"/>
        </w:rPr>
        <w:t>氏</w:t>
      </w:r>
    </w:p>
    <w:p w:rsidR="00766981" w:rsidRDefault="00766981" w:rsidP="00766981">
      <w:pPr>
        <w:suppressAutoHyphens/>
        <w:rPr>
          <w:rFonts w:ascii="Century"/>
          <w:kern w:val="1"/>
          <w:sz w:val="22"/>
          <w:szCs w:val="22"/>
        </w:rPr>
      </w:pPr>
      <w:r>
        <w:rPr>
          <w:rFonts w:ascii="Century"/>
          <w:noProof/>
          <w:kern w:val="1"/>
          <w:sz w:val="22"/>
          <w:szCs w:val="22"/>
        </w:rPr>
        <mc:AlternateContent>
          <mc:Choice Requires="wps">
            <w:drawing>
              <wp:anchor distT="0" distB="0" distL="114300" distR="114300" simplePos="0" relativeHeight="251661312" behindDoc="0" locked="0" layoutInCell="1" allowOverlap="1" wp14:anchorId="46FA7B66" wp14:editId="125CD3D8">
                <wp:simplePos x="0" y="0"/>
                <wp:positionH relativeFrom="margin">
                  <wp:align>left</wp:align>
                </wp:positionH>
                <wp:positionV relativeFrom="paragraph">
                  <wp:posOffset>109220</wp:posOffset>
                </wp:positionV>
                <wp:extent cx="5743575" cy="975360"/>
                <wp:effectExtent l="0" t="0" r="28575" b="15240"/>
                <wp:wrapNone/>
                <wp:docPr id="247" name="テキスト ボックス 247"/>
                <wp:cNvGraphicFramePr/>
                <a:graphic xmlns:a="http://schemas.openxmlformats.org/drawingml/2006/main">
                  <a:graphicData uri="http://schemas.microsoft.com/office/word/2010/wordprocessingShape">
                    <wps:wsp>
                      <wps:cNvSpPr txBox="1"/>
                      <wps:spPr>
                        <a:xfrm>
                          <a:off x="0" y="0"/>
                          <a:ext cx="5743575" cy="975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66981" w:rsidRPr="00801302" w:rsidRDefault="00766981" w:rsidP="00766981">
                            <w:pPr>
                              <w:rPr>
                                <w:sz w:val="20"/>
                                <w:szCs w:val="18"/>
                              </w:rPr>
                            </w:pPr>
                            <w:r w:rsidRPr="00801302">
                              <w:rPr>
                                <w:rFonts w:hint="eastAsia"/>
                                <w:sz w:val="20"/>
                                <w:szCs w:val="18"/>
                              </w:rPr>
                              <w:t>佐賀県子ども・若者総合相談センター長、さが若者サポートステーション総括コーディネーター、社会保障審議会臨時委員（厚生労働省）、 雇用戦略対話ワーキンググループ（内閣府）、 「子ども・若者育成支援推進点検・評価会議」構成員（内閣府）、 佐賀県職業能力開発審議会委員（佐賀県雇用労働課）、 高校中退者等アウトリーチ・ワーキンググループ委員（厚生労働省・日本生産性本部）など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A7B66" id="テキスト ボックス 247" o:spid="_x0000_s1032" type="#_x0000_t202" style="position:absolute;left:0;text-align:left;margin-left:0;margin-top:8.6pt;width:452.25pt;height:7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" fillcolor="white [3201]" strokeweight=".5pt">
                <v:stroke dashstyle="dash"/>
                <v:textbox>
                  <w:txbxContent>
                    <w:p w:rsidR="00766981" w:rsidRPr="00801302" w:rsidRDefault="00766981" w:rsidP="00766981">
                      <w:pPr>
                        <w:rPr>
                          <w:sz w:val="20"/>
                          <w:szCs w:val="18"/>
                        </w:rPr>
                      </w:pPr>
                      <w:r w:rsidRPr="00801302">
                        <w:rPr>
                          <w:rFonts w:hint="eastAsia"/>
                          <w:sz w:val="20"/>
                          <w:szCs w:val="18"/>
                        </w:rPr>
                        <w:t>佐賀県子ども・若者総合相談センター長、さが若者サポートステーション総括コーディネーター、社会保障審議会臨時委員（厚生労働省）、 雇用戦略対話ワーキンググループ（内閣府）、 「子ども・若者育成支援推進点検・評価会議」構成員（内閣府）、 佐賀県職業能力開発審議会委員（佐賀県雇用労働課）、 高校中退者等アウトリーチ・ワーキンググループ委員（厚生労働省・日本生産性本部）など</w:t>
                      </w:r>
                    </w:p>
                  </w:txbxContent>
                </v:textbox>
                <w10:wrap anchorx="margin"/>
              </v:shape>
            </w:pict>
          </mc:Fallback>
        </mc:AlternateContent>
      </w:r>
    </w:p>
    <w:p w:rsidR="00766981" w:rsidRPr="00145123" w:rsidRDefault="00766981" w:rsidP="00766981">
      <w:pPr>
        <w:suppressAutoHyphens/>
        <w:rPr>
          <w:rFonts w:ascii="Century"/>
          <w:kern w:val="1"/>
          <w:sz w:val="22"/>
          <w:szCs w:val="22"/>
        </w:rPr>
      </w:pPr>
    </w:p>
    <w:p w:rsidR="00766981" w:rsidRDefault="00766981" w:rsidP="00766981">
      <w:pPr>
        <w:suppressAutoHyphens/>
        <w:rPr>
          <w:rFonts w:ascii="Century"/>
          <w:kern w:val="1"/>
          <w:sz w:val="22"/>
          <w:szCs w:val="22"/>
        </w:rPr>
      </w:pPr>
    </w:p>
    <w:p w:rsidR="00766981" w:rsidRDefault="00766981" w:rsidP="00766981">
      <w:pPr>
        <w:suppressAutoHyphens/>
        <w:rPr>
          <w:rFonts w:ascii="Century"/>
          <w:kern w:val="1"/>
          <w:sz w:val="22"/>
          <w:szCs w:val="22"/>
        </w:rPr>
      </w:pPr>
    </w:p>
    <w:p w:rsidR="00766981" w:rsidRPr="002A294D" w:rsidRDefault="00766981" w:rsidP="00766981">
      <w:pPr>
        <w:suppressAutoHyphens/>
        <w:rPr>
          <w:rFonts w:ascii="Century"/>
          <w:kern w:val="1"/>
          <w:sz w:val="22"/>
          <w:szCs w:val="22"/>
        </w:rPr>
      </w:pPr>
    </w:p>
    <w:p w:rsidR="00766981" w:rsidRDefault="00766981" w:rsidP="00766981">
      <w:pPr>
        <w:suppressAutoHyphens/>
        <w:rPr>
          <w:rFonts w:ascii="Century"/>
          <w:b/>
          <w:kern w:val="1"/>
          <w:sz w:val="22"/>
          <w:szCs w:val="22"/>
          <w:lang w:eastAsia="ar-SA"/>
        </w:rPr>
      </w:pPr>
    </w:p>
    <w:p w:rsidR="00766981" w:rsidRPr="00281AFA" w:rsidRDefault="00766981" w:rsidP="00766981">
      <w:pPr>
        <w:suppressAutoHyphens/>
        <w:rPr>
          <w:rFonts w:ascii="Century"/>
          <w:b/>
          <w:kern w:val="1"/>
          <w:sz w:val="22"/>
          <w:szCs w:val="22"/>
          <w:lang w:eastAsia="ar-SA"/>
        </w:rPr>
      </w:pPr>
      <w:r w:rsidRPr="002A294D">
        <w:rPr>
          <w:rFonts w:ascii="Century"/>
          <w:b/>
          <w:kern w:val="1"/>
          <w:sz w:val="22"/>
          <w:szCs w:val="22"/>
          <w:lang w:eastAsia="ar-SA"/>
        </w:rPr>
        <w:t>会</w:t>
      </w:r>
      <w:r>
        <w:rPr>
          <w:rFonts w:ascii="Century" w:hint="cs"/>
          <w:b/>
          <w:kern w:val="1"/>
          <w:sz w:val="22"/>
          <w:szCs w:val="22"/>
          <w:lang w:eastAsia="ar-SA"/>
        </w:rPr>
        <w:t xml:space="preserve">      </w:t>
      </w:r>
      <w:r w:rsidRPr="00281AFA">
        <w:rPr>
          <w:rFonts w:ascii="Century"/>
          <w:b/>
          <w:kern w:val="1"/>
          <w:sz w:val="22"/>
          <w:szCs w:val="22"/>
          <w:lang w:eastAsia="ar-SA"/>
        </w:rPr>
        <w:t>場</w:t>
      </w:r>
      <w:r>
        <w:rPr>
          <w:rFonts w:ascii="Century" w:hint="eastAsia"/>
          <w:b/>
          <w:kern w:val="1"/>
          <w:sz w:val="22"/>
          <w:szCs w:val="22"/>
        </w:rPr>
        <w:t>：</w:t>
      </w:r>
      <w:r>
        <w:rPr>
          <w:rFonts w:ascii="Century" w:hint="eastAsia"/>
          <w:b/>
          <w:kern w:val="1"/>
          <w:sz w:val="22"/>
          <w:szCs w:val="22"/>
        </w:rPr>
        <w:t xml:space="preserve"> </w:t>
      </w:r>
      <w:r>
        <w:rPr>
          <w:rFonts w:ascii="Century" w:hint="eastAsia"/>
          <w:kern w:val="1"/>
          <w:sz w:val="22"/>
          <w:szCs w:val="22"/>
        </w:rPr>
        <w:t xml:space="preserve">クローバープラザ　</w:t>
      </w:r>
      <w:r>
        <w:rPr>
          <w:rFonts w:ascii="Century" w:hint="eastAsia"/>
          <w:kern w:val="1"/>
          <w:sz w:val="22"/>
          <w:szCs w:val="22"/>
        </w:rPr>
        <w:t>5</w:t>
      </w:r>
      <w:r>
        <w:rPr>
          <w:rFonts w:ascii="Century" w:hint="eastAsia"/>
          <w:kern w:val="1"/>
          <w:sz w:val="22"/>
          <w:szCs w:val="22"/>
        </w:rPr>
        <w:t xml:space="preserve">階　</w:t>
      </w:r>
      <w:r>
        <w:rPr>
          <w:rFonts w:ascii="Century" w:hint="eastAsia"/>
          <w:kern w:val="1"/>
          <w:sz w:val="22"/>
          <w:szCs w:val="22"/>
        </w:rPr>
        <w:t>502</w:t>
      </w:r>
      <w:r>
        <w:rPr>
          <w:rFonts w:ascii="Century" w:hint="eastAsia"/>
          <w:kern w:val="1"/>
          <w:sz w:val="22"/>
          <w:szCs w:val="22"/>
        </w:rPr>
        <w:t>研修室</w:t>
      </w:r>
    </w:p>
    <w:p w:rsidR="00766981" w:rsidRDefault="00766981" w:rsidP="00766981">
      <w:pPr>
        <w:suppressAutoHyphens/>
        <w:rPr>
          <w:rFonts w:ascii="Century"/>
          <w:kern w:val="1"/>
          <w:sz w:val="22"/>
          <w:szCs w:val="22"/>
        </w:rPr>
      </w:pPr>
      <w:r w:rsidRPr="00281AFA">
        <w:rPr>
          <w:rFonts w:ascii="Century"/>
          <w:b/>
          <w:kern w:val="1"/>
          <w:sz w:val="22"/>
          <w:szCs w:val="22"/>
          <w:lang w:eastAsia="ar-SA"/>
        </w:rPr>
        <w:t>参</w:t>
      </w:r>
      <w:r>
        <w:rPr>
          <w:rFonts w:ascii="Century" w:hint="eastAsia"/>
          <w:b/>
          <w:kern w:val="1"/>
          <w:sz w:val="22"/>
          <w:szCs w:val="22"/>
        </w:rPr>
        <w:t xml:space="preserve">　</w:t>
      </w:r>
      <w:r w:rsidRPr="00281AFA">
        <w:rPr>
          <w:rFonts w:ascii="Century"/>
          <w:b/>
          <w:kern w:val="1"/>
          <w:sz w:val="22"/>
          <w:szCs w:val="22"/>
          <w:lang w:eastAsia="ar-SA"/>
        </w:rPr>
        <w:t>加</w:t>
      </w:r>
      <w:r>
        <w:rPr>
          <w:rFonts w:ascii="Century" w:hint="eastAsia"/>
          <w:b/>
          <w:kern w:val="1"/>
          <w:sz w:val="22"/>
          <w:szCs w:val="22"/>
        </w:rPr>
        <w:t xml:space="preserve">　</w:t>
      </w:r>
      <w:r w:rsidRPr="00281AFA">
        <w:rPr>
          <w:rFonts w:ascii="Century"/>
          <w:b/>
          <w:kern w:val="1"/>
          <w:sz w:val="22"/>
          <w:szCs w:val="22"/>
          <w:lang w:eastAsia="ar-SA"/>
        </w:rPr>
        <w:t>費</w:t>
      </w:r>
      <w:r>
        <w:rPr>
          <w:rFonts w:ascii="Century" w:hint="eastAsia"/>
          <w:b/>
          <w:kern w:val="1"/>
          <w:sz w:val="22"/>
          <w:szCs w:val="22"/>
        </w:rPr>
        <w:t>：</w:t>
      </w:r>
      <w:r>
        <w:rPr>
          <w:rFonts w:ascii="Century" w:hint="eastAsia"/>
          <w:b/>
          <w:kern w:val="1"/>
          <w:sz w:val="22"/>
          <w:szCs w:val="22"/>
        </w:rPr>
        <w:t xml:space="preserve"> </w:t>
      </w:r>
      <w:r w:rsidRPr="00F54005">
        <w:rPr>
          <w:rFonts w:ascii="Century" w:hint="eastAsia"/>
          <w:kern w:val="1"/>
          <w:sz w:val="22"/>
          <w:szCs w:val="22"/>
        </w:rPr>
        <w:t>県内</w:t>
      </w:r>
      <w:r w:rsidRPr="00281AFA">
        <w:rPr>
          <w:rFonts w:ascii="Century" w:hint="eastAsia"/>
          <w:kern w:val="1"/>
          <w:sz w:val="22"/>
          <w:szCs w:val="22"/>
        </w:rPr>
        <w:t xml:space="preserve">会員　</w:t>
      </w:r>
      <w:r>
        <w:rPr>
          <w:rFonts w:ascii="Century" w:hint="eastAsia"/>
          <w:kern w:val="1"/>
          <w:sz w:val="22"/>
          <w:szCs w:val="22"/>
        </w:rPr>
        <w:t>1,500</w:t>
      </w:r>
      <w:r w:rsidRPr="00281AFA">
        <w:rPr>
          <w:rFonts w:ascii="Century" w:hint="eastAsia"/>
          <w:kern w:val="1"/>
          <w:sz w:val="22"/>
          <w:szCs w:val="22"/>
        </w:rPr>
        <w:t xml:space="preserve">円　</w:t>
      </w:r>
      <w:r>
        <w:rPr>
          <w:rFonts w:ascii="Century" w:hint="eastAsia"/>
          <w:kern w:val="1"/>
          <w:sz w:val="22"/>
          <w:szCs w:val="22"/>
        </w:rPr>
        <w:t xml:space="preserve">　県外会員　</w:t>
      </w:r>
      <w:r>
        <w:rPr>
          <w:rFonts w:ascii="Century" w:hint="eastAsia"/>
          <w:kern w:val="1"/>
          <w:sz w:val="22"/>
          <w:szCs w:val="22"/>
        </w:rPr>
        <w:t>2,000</w:t>
      </w:r>
      <w:r>
        <w:rPr>
          <w:rFonts w:ascii="Century" w:hint="eastAsia"/>
          <w:kern w:val="1"/>
          <w:sz w:val="22"/>
          <w:szCs w:val="22"/>
        </w:rPr>
        <w:t xml:space="preserve">円　　</w:t>
      </w:r>
      <w:r w:rsidRPr="00281AFA">
        <w:rPr>
          <w:rFonts w:ascii="Century" w:hint="eastAsia"/>
          <w:kern w:val="1"/>
          <w:sz w:val="22"/>
          <w:szCs w:val="22"/>
        </w:rPr>
        <w:t xml:space="preserve">非会員　</w:t>
      </w:r>
      <w:r>
        <w:rPr>
          <w:rFonts w:ascii="Century" w:hint="eastAsia"/>
          <w:kern w:val="1"/>
          <w:sz w:val="22"/>
          <w:szCs w:val="22"/>
        </w:rPr>
        <w:t>3,000</w:t>
      </w:r>
      <w:r w:rsidRPr="00281AFA">
        <w:rPr>
          <w:rFonts w:ascii="Century" w:hint="eastAsia"/>
          <w:kern w:val="1"/>
          <w:sz w:val="22"/>
          <w:szCs w:val="22"/>
        </w:rPr>
        <w:t>円</w:t>
      </w:r>
    </w:p>
    <w:p w:rsidR="00766981" w:rsidRPr="00894BBD" w:rsidRDefault="00766981" w:rsidP="00766981">
      <w:pPr>
        <w:suppressAutoHyphens/>
        <w:ind w:firstLineChars="650" w:firstLine="1430"/>
        <w:rPr>
          <w:rFonts w:ascii="Century"/>
          <w:kern w:val="1"/>
          <w:sz w:val="22"/>
          <w:szCs w:val="22"/>
        </w:rPr>
      </w:pPr>
      <w:r>
        <w:rPr>
          <w:rFonts w:ascii="Century" w:hint="eastAsia"/>
          <w:kern w:val="1"/>
          <w:sz w:val="22"/>
          <w:szCs w:val="22"/>
          <w:lang w:eastAsia="ar-SA"/>
        </w:rPr>
        <w:t>※</w:t>
      </w:r>
      <w:r>
        <w:rPr>
          <w:rFonts w:ascii="Century" w:hint="eastAsia"/>
          <w:kern w:val="1"/>
          <w:sz w:val="22"/>
          <w:szCs w:val="22"/>
        </w:rPr>
        <w:t>県外</w:t>
      </w:r>
      <w:r>
        <w:rPr>
          <w:rFonts w:ascii="Century" w:hint="eastAsia"/>
          <w:kern w:val="1"/>
          <w:sz w:val="22"/>
          <w:szCs w:val="22"/>
          <w:lang w:eastAsia="ar-SA"/>
        </w:rPr>
        <w:t>会員とは</w:t>
      </w:r>
      <w:r>
        <w:rPr>
          <w:rFonts w:ascii="Century" w:hint="eastAsia"/>
          <w:kern w:val="1"/>
          <w:sz w:val="22"/>
          <w:szCs w:val="22"/>
        </w:rPr>
        <w:t>他県</w:t>
      </w:r>
      <w:r w:rsidRPr="00894BBD">
        <w:rPr>
          <w:rFonts w:ascii="Century" w:hint="eastAsia"/>
          <w:kern w:val="1"/>
          <w:sz w:val="22"/>
          <w:szCs w:val="22"/>
          <w:lang w:eastAsia="ar-SA"/>
        </w:rPr>
        <w:t>社会福祉士会会員のことです</w:t>
      </w:r>
      <w:r>
        <w:rPr>
          <w:rFonts w:ascii="Century" w:hint="eastAsia"/>
          <w:kern w:val="1"/>
          <w:sz w:val="22"/>
          <w:szCs w:val="22"/>
        </w:rPr>
        <w:t>。</w:t>
      </w:r>
    </w:p>
    <w:p w:rsidR="00766981" w:rsidRDefault="00766981" w:rsidP="00766981">
      <w:pPr>
        <w:suppressAutoHyphens/>
        <w:rPr>
          <w:rFonts w:ascii="Century"/>
          <w:kern w:val="1"/>
          <w:sz w:val="22"/>
          <w:szCs w:val="22"/>
          <w:lang w:eastAsia="ar-SA"/>
        </w:rPr>
      </w:pPr>
      <w:r w:rsidRPr="00281AFA">
        <w:rPr>
          <w:rFonts w:ascii="Century"/>
          <w:b/>
          <w:kern w:val="1"/>
          <w:sz w:val="22"/>
          <w:szCs w:val="22"/>
          <w:lang w:eastAsia="ar-SA"/>
        </w:rPr>
        <w:t>定</w:t>
      </w:r>
      <w:r>
        <w:rPr>
          <w:rFonts w:ascii="Century" w:hint="eastAsia"/>
          <w:b/>
          <w:kern w:val="1"/>
          <w:sz w:val="22"/>
          <w:szCs w:val="22"/>
        </w:rPr>
        <w:t xml:space="preserve">　　　</w:t>
      </w:r>
      <w:r w:rsidRPr="00281AFA">
        <w:rPr>
          <w:rFonts w:ascii="Century"/>
          <w:b/>
          <w:kern w:val="1"/>
          <w:sz w:val="22"/>
          <w:szCs w:val="22"/>
          <w:lang w:eastAsia="ar-SA"/>
        </w:rPr>
        <w:t>員</w:t>
      </w:r>
      <w:r>
        <w:rPr>
          <w:rFonts w:ascii="Century" w:hint="eastAsia"/>
          <w:b/>
          <w:kern w:val="1"/>
          <w:sz w:val="22"/>
          <w:szCs w:val="22"/>
        </w:rPr>
        <w:t>：</w:t>
      </w:r>
      <w:r>
        <w:rPr>
          <w:rFonts w:ascii="Century" w:hint="eastAsia"/>
          <w:b/>
          <w:kern w:val="1"/>
          <w:sz w:val="22"/>
          <w:szCs w:val="22"/>
        </w:rPr>
        <w:t xml:space="preserve"> </w:t>
      </w:r>
      <w:r w:rsidRPr="000864BC">
        <w:rPr>
          <w:rFonts w:ascii="Century"/>
          <w:kern w:val="1"/>
          <w:sz w:val="22"/>
          <w:szCs w:val="22"/>
        </w:rPr>
        <w:t>30</w:t>
      </w:r>
      <w:r w:rsidRPr="000864BC">
        <w:rPr>
          <w:rFonts w:ascii="Century"/>
          <w:kern w:val="1"/>
          <w:sz w:val="22"/>
          <w:szCs w:val="22"/>
          <w:lang w:eastAsia="ar-SA"/>
        </w:rPr>
        <w:t>名</w:t>
      </w:r>
      <w:r>
        <w:rPr>
          <w:rFonts w:ascii="Century" w:hint="eastAsia"/>
          <w:kern w:val="1"/>
          <w:sz w:val="22"/>
          <w:szCs w:val="22"/>
        </w:rPr>
        <w:t xml:space="preserve">　</w:t>
      </w:r>
      <w:r w:rsidRPr="00686947">
        <w:rPr>
          <w:rFonts w:ascii="Century" w:hint="eastAsia"/>
          <w:kern w:val="1"/>
          <w:sz w:val="22"/>
          <w:szCs w:val="22"/>
          <w:lang w:eastAsia="ar-SA"/>
        </w:rPr>
        <w:t>※但し、定員になり次第締め切ります。</w:t>
      </w:r>
    </w:p>
    <w:p w:rsidR="00766981" w:rsidRDefault="00766981" w:rsidP="00766981">
      <w:pPr>
        <w:suppressAutoHyphens/>
        <w:rPr>
          <w:rFonts w:ascii="Century"/>
          <w:kern w:val="1"/>
          <w:sz w:val="22"/>
          <w:szCs w:val="22"/>
        </w:rPr>
      </w:pPr>
      <w:r w:rsidRPr="000A19C7">
        <w:rPr>
          <w:rFonts w:ascii="Century" w:hint="eastAsia"/>
          <w:b/>
          <w:kern w:val="1"/>
          <w:sz w:val="22"/>
          <w:szCs w:val="22"/>
        </w:rPr>
        <w:t>締　　　切</w:t>
      </w:r>
      <w:r>
        <w:rPr>
          <w:rFonts w:ascii="Century" w:hint="eastAsia"/>
          <w:b/>
          <w:kern w:val="1"/>
          <w:sz w:val="22"/>
          <w:szCs w:val="22"/>
        </w:rPr>
        <w:t>：</w:t>
      </w:r>
      <w:r>
        <w:rPr>
          <w:rFonts w:ascii="Century" w:hint="eastAsia"/>
          <w:b/>
          <w:kern w:val="1"/>
          <w:sz w:val="22"/>
          <w:szCs w:val="22"/>
        </w:rPr>
        <w:t xml:space="preserve"> </w:t>
      </w:r>
      <w:r w:rsidRPr="00C57F33">
        <w:rPr>
          <w:rFonts w:ascii="Century" w:hint="eastAsia"/>
          <w:kern w:val="1"/>
          <w:sz w:val="22"/>
          <w:szCs w:val="22"/>
        </w:rPr>
        <w:t>2015</w:t>
      </w:r>
      <w:r w:rsidRPr="00C57F33">
        <w:rPr>
          <w:rFonts w:ascii="Century" w:hint="eastAsia"/>
          <w:kern w:val="1"/>
          <w:sz w:val="22"/>
          <w:szCs w:val="22"/>
        </w:rPr>
        <w:t>年</w:t>
      </w:r>
      <w:r>
        <w:rPr>
          <w:rFonts w:ascii="Century" w:hint="eastAsia"/>
          <w:kern w:val="1"/>
          <w:sz w:val="22"/>
          <w:szCs w:val="22"/>
        </w:rPr>
        <w:t>11</w:t>
      </w:r>
      <w:r>
        <w:rPr>
          <w:rFonts w:ascii="Century" w:hint="eastAsia"/>
          <w:kern w:val="1"/>
          <w:sz w:val="22"/>
          <w:szCs w:val="22"/>
        </w:rPr>
        <w:t>月</w:t>
      </w:r>
      <w:r>
        <w:rPr>
          <w:rFonts w:ascii="Century" w:hint="eastAsia"/>
          <w:kern w:val="1"/>
          <w:sz w:val="22"/>
          <w:szCs w:val="22"/>
        </w:rPr>
        <w:t>6</w:t>
      </w:r>
      <w:r>
        <w:rPr>
          <w:rFonts w:ascii="Century" w:hint="eastAsia"/>
          <w:kern w:val="1"/>
          <w:sz w:val="22"/>
          <w:szCs w:val="22"/>
        </w:rPr>
        <w:t xml:space="preserve">日（金）　　</w:t>
      </w:r>
    </w:p>
    <w:p w:rsidR="00766981" w:rsidRDefault="00766981" w:rsidP="00766981">
      <w:pPr>
        <w:suppressAutoHyphens/>
        <w:ind w:left="1474" w:hangingChars="500" w:hanging="1474"/>
        <w:rPr>
          <w:rFonts w:ascii="Century"/>
          <w:kern w:val="1"/>
          <w:sz w:val="22"/>
          <w:szCs w:val="22"/>
        </w:rPr>
      </w:pPr>
      <w:r w:rsidRPr="00766981">
        <w:rPr>
          <w:rFonts w:ascii="Century" w:hint="eastAsia"/>
          <w:b/>
          <w:spacing w:val="37"/>
          <w:kern w:val="0"/>
          <w:sz w:val="22"/>
          <w:szCs w:val="22"/>
          <w:fitText w:val="1105" w:id="941289728"/>
        </w:rPr>
        <w:t>申込方</w:t>
      </w:r>
      <w:r w:rsidRPr="00766981">
        <w:rPr>
          <w:rFonts w:ascii="Century" w:hint="eastAsia"/>
          <w:b/>
          <w:kern w:val="0"/>
          <w:sz w:val="22"/>
          <w:szCs w:val="22"/>
          <w:fitText w:val="1105" w:id="941289728"/>
        </w:rPr>
        <w:t>法</w:t>
      </w:r>
      <w:r w:rsidRPr="00AF6A35">
        <w:rPr>
          <w:rFonts w:ascii="Century" w:hint="eastAsia"/>
          <w:b/>
          <w:kern w:val="1"/>
          <w:sz w:val="22"/>
          <w:szCs w:val="22"/>
        </w:rPr>
        <w:t>：</w:t>
      </w:r>
      <w:r>
        <w:rPr>
          <w:rFonts w:ascii="Century" w:hint="eastAsia"/>
          <w:kern w:val="1"/>
          <w:sz w:val="22"/>
          <w:szCs w:val="22"/>
        </w:rPr>
        <w:t xml:space="preserve"> </w:t>
      </w:r>
      <w:r>
        <w:rPr>
          <w:rFonts w:ascii="Century" w:hint="eastAsia"/>
          <w:kern w:val="1"/>
          <w:sz w:val="22"/>
          <w:szCs w:val="22"/>
        </w:rPr>
        <w:t>「研修会参加申込書」に必要事項を記入の上、</w:t>
      </w:r>
      <w:r>
        <w:rPr>
          <w:rFonts w:ascii="Century" w:hint="eastAsia"/>
          <w:kern w:val="1"/>
          <w:sz w:val="22"/>
          <w:szCs w:val="22"/>
        </w:rPr>
        <w:t>FAX</w:t>
      </w:r>
      <w:r>
        <w:rPr>
          <w:rFonts w:ascii="Century" w:hint="eastAsia"/>
          <w:kern w:val="1"/>
          <w:sz w:val="22"/>
          <w:szCs w:val="22"/>
        </w:rPr>
        <w:t>またはメールで</w:t>
      </w:r>
    </w:p>
    <w:p w:rsidR="00766981" w:rsidRDefault="00766981" w:rsidP="00766981">
      <w:pPr>
        <w:suppressAutoHyphens/>
        <w:ind w:leftChars="500" w:left="1050" w:firstLineChars="150" w:firstLine="330"/>
        <w:rPr>
          <w:rFonts w:ascii="Century"/>
          <w:kern w:val="1"/>
          <w:sz w:val="22"/>
          <w:szCs w:val="22"/>
        </w:rPr>
      </w:pPr>
      <w:r w:rsidRPr="008056F8">
        <w:rPr>
          <w:rFonts w:ascii="Century"/>
          <w:noProof/>
          <w:kern w:val="1"/>
          <w:sz w:val="22"/>
          <w:szCs w:val="22"/>
        </w:rPr>
        <w:drawing>
          <wp:anchor distT="0" distB="0" distL="114300" distR="114300" simplePos="0" relativeHeight="251660288" behindDoc="0" locked="0" layoutInCell="1" allowOverlap="1" wp14:anchorId="3999AB33" wp14:editId="57498FBA">
            <wp:simplePos x="0" y="0"/>
            <wp:positionH relativeFrom="margin">
              <wp:posOffset>4246387</wp:posOffset>
            </wp:positionH>
            <wp:positionV relativeFrom="paragraph">
              <wp:posOffset>211852</wp:posOffset>
            </wp:positionV>
            <wp:extent cx="1410335" cy="987425"/>
            <wp:effectExtent l="95250" t="152400" r="94615" b="155575"/>
            <wp:wrapNone/>
            <wp:docPr id="250" name="図 250" descr="https://encrypted-tbn1.gstatic.com/images?q=tbn:ANd9GcTgvL9HqOmOoUDwaiyhtklazvoO8z4eoV8Il4WQ5h-q-wY2Iy7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gvL9HqOmOoUDwaiyhtklazvoO8z4eoV8Il4WQ5h-q-wY2Iy7L">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755437">
                      <a:off x="0" y="0"/>
                      <a:ext cx="141033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int="eastAsia"/>
          <w:kern w:val="1"/>
          <w:sz w:val="22"/>
          <w:szCs w:val="22"/>
        </w:rPr>
        <w:t>福岡県社会福祉士会事務局までお申し込み下さい。</w:t>
      </w:r>
    </w:p>
    <w:p w:rsidR="00766981" w:rsidRDefault="00766981" w:rsidP="00766981">
      <w:pPr>
        <w:suppressAutoHyphens/>
        <w:ind w:left="1546" w:hangingChars="700" w:hanging="1546"/>
        <w:rPr>
          <w:rFonts w:ascii="Century"/>
          <w:kern w:val="1"/>
          <w:sz w:val="22"/>
          <w:szCs w:val="22"/>
        </w:rPr>
      </w:pPr>
      <w:r w:rsidRPr="00AF6A35">
        <w:rPr>
          <w:rFonts w:ascii="Century" w:hint="eastAsia"/>
          <w:b/>
          <w:kern w:val="1"/>
          <w:sz w:val="22"/>
          <w:szCs w:val="22"/>
        </w:rPr>
        <w:t>単　　　位：</w:t>
      </w:r>
      <w:r>
        <w:rPr>
          <w:rFonts w:ascii="Century" w:hint="eastAsia"/>
          <w:b/>
          <w:kern w:val="1"/>
          <w:sz w:val="22"/>
          <w:szCs w:val="22"/>
        </w:rPr>
        <w:t xml:space="preserve"> </w:t>
      </w:r>
      <w:r>
        <w:rPr>
          <w:rFonts w:ascii="Century" w:hint="eastAsia"/>
          <w:kern w:val="1"/>
          <w:sz w:val="22"/>
          <w:szCs w:val="22"/>
        </w:rPr>
        <w:t xml:space="preserve">旧生涯研修制度　共通研修課程　</w:t>
      </w:r>
      <w:r>
        <w:rPr>
          <w:rFonts w:ascii="Century" w:hint="eastAsia"/>
          <w:kern w:val="1"/>
          <w:sz w:val="22"/>
          <w:szCs w:val="22"/>
        </w:rPr>
        <w:t>3</w:t>
      </w:r>
      <w:r>
        <w:rPr>
          <w:rFonts w:ascii="Century" w:hint="eastAsia"/>
          <w:kern w:val="1"/>
          <w:sz w:val="22"/>
          <w:szCs w:val="22"/>
        </w:rPr>
        <w:t>単位</w:t>
      </w:r>
    </w:p>
    <w:p w:rsidR="00766981" w:rsidRDefault="00766981" w:rsidP="00766981">
      <w:pPr>
        <w:suppressAutoHyphens/>
        <w:ind w:left="1540" w:hangingChars="700" w:hanging="1540"/>
        <w:rPr>
          <w:rFonts w:ascii="Century"/>
          <w:kern w:val="1"/>
          <w:sz w:val="22"/>
          <w:szCs w:val="22"/>
        </w:rPr>
      </w:pPr>
      <w:r>
        <w:rPr>
          <w:rFonts w:ascii="Century" w:hint="eastAsia"/>
          <w:kern w:val="1"/>
          <w:sz w:val="22"/>
          <w:szCs w:val="22"/>
        </w:rPr>
        <w:t xml:space="preserve">　　　　　　</w:t>
      </w:r>
      <w:r>
        <w:rPr>
          <w:rFonts w:ascii="Century" w:hint="eastAsia"/>
          <w:kern w:val="1"/>
          <w:sz w:val="22"/>
          <w:szCs w:val="22"/>
        </w:rPr>
        <w:t xml:space="preserve"> </w:t>
      </w:r>
      <w:r>
        <w:rPr>
          <w:rFonts w:ascii="Century" w:hint="eastAsia"/>
          <w:kern w:val="1"/>
          <w:sz w:val="22"/>
          <w:szCs w:val="22"/>
        </w:rPr>
        <w:t>新生涯研修制度　生涯研修制度独自の研修</w:t>
      </w:r>
      <w:r>
        <w:rPr>
          <w:rFonts w:ascii="Century" w:hint="eastAsia"/>
          <w:kern w:val="1"/>
          <w:sz w:val="22"/>
          <w:szCs w:val="22"/>
        </w:rPr>
        <w:t xml:space="preserve">  3</w:t>
      </w:r>
      <w:r>
        <w:rPr>
          <w:rFonts w:ascii="Century" w:hint="eastAsia"/>
          <w:kern w:val="1"/>
          <w:sz w:val="22"/>
          <w:szCs w:val="22"/>
        </w:rPr>
        <w:t>時間</w:t>
      </w:r>
    </w:p>
    <w:p w:rsidR="00766981" w:rsidRDefault="00766981" w:rsidP="00766981">
      <w:pPr>
        <w:widowControl/>
        <w:jc w:val="left"/>
        <w:rPr>
          <w:rFonts w:ascii="HG丸ｺﾞｼｯｸM-PRO" w:eastAsia="HG丸ｺﾞｼｯｸM-PRO" w:hAnsi="HG丸ｺﾞｼｯｸM-PRO"/>
          <w:b/>
          <w:color w:val="000000" w:themeColor="text1"/>
          <w:sz w:val="24"/>
        </w:rPr>
      </w:pPr>
    </w:p>
    <w:p w:rsidR="00766981" w:rsidRPr="000A19C7" w:rsidRDefault="00766981" w:rsidP="00766981">
      <w:pPr>
        <w:suppressAutoHyphens/>
        <w:ind w:leftChars="700" w:left="1470" w:firstLineChars="700" w:firstLine="1546"/>
        <w:rPr>
          <w:rFonts w:ascii="Century"/>
          <w:b/>
          <w:kern w:val="1"/>
          <w:sz w:val="22"/>
          <w:szCs w:val="22"/>
        </w:rPr>
      </w:pPr>
      <w:r w:rsidRPr="000A19C7">
        <w:rPr>
          <w:rFonts w:ascii="Century" w:hint="eastAsia"/>
          <w:b/>
          <w:kern w:val="1"/>
          <w:sz w:val="22"/>
          <w:szCs w:val="22"/>
        </w:rPr>
        <w:t>【問い合わせ</w:t>
      </w:r>
      <w:r>
        <w:rPr>
          <w:rFonts w:ascii="Century" w:hint="eastAsia"/>
          <w:b/>
          <w:kern w:val="1"/>
          <w:sz w:val="22"/>
          <w:szCs w:val="22"/>
        </w:rPr>
        <w:t>先</w:t>
      </w:r>
      <w:r w:rsidRPr="000A19C7">
        <w:rPr>
          <w:rFonts w:ascii="Century" w:hint="eastAsia"/>
          <w:b/>
          <w:kern w:val="1"/>
          <w:sz w:val="22"/>
          <w:szCs w:val="22"/>
        </w:rPr>
        <w:t>】</w:t>
      </w:r>
    </w:p>
    <w:p w:rsidR="00766981" w:rsidRDefault="00766981" w:rsidP="00766981">
      <w:pPr>
        <w:spacing w:beforeLines="75" w:before="270"/>
        <w:jc w:val="center"/>
        <w:rPr>
          <w:rFonts w:ascii="HG丸ｺﾞｼｯｸM-PRO" w:eastAsia="HG丸ｺﾞｼｯｸM-PRO" w:hAnsi="HG丸ｺﾞｼｯｸM-PRO"/>
          <w:b/>
          <w:color w:val="000000" w:themeColor="text1"/>
          <w:sz w:val="24"/>
        </w:rPr>
      </w:pPr>
      <w:r w:rsidRPr="000A19C7">
        <w:rPr>
          <w:b/>
          <w:noProof/>
          <w:sz w:val="24"/>
        </w:rPr>
        <mc:AlternateContent>
          <mc:Choice Requires="wps">
            <w:drawing>
              <wp:anchor distT="0" distB="0" distL="114300" distR="114300" simplePos="0" relativeHeight="251662336" behindDoc="0" locked="0" layoutInCell="1" allowOverlap="1" wp14:anchorId="47776258" wp14:editId="4A04AD40">
                <wp:simplePos x="0" y="0"/>
                <wp:positionH relativeFrom="margin">
                  <wp:posOffset>2013585</wp:posOffset>
                </wp:positionH>
                <wp:positionV relativeFrom="paragraph">
                  <wp:posOffset>61595</wp:posOffset>
                </wp:positionV>
                <wp:extent cx="2867025" cy="822960"/>
                <wp:effectExtent l="0" t="0" r="28575" b="15240"/>
                <wp:wrapNone/>
                <wp:docPr id="249" name="テキスト ボックス 249"/>
                <wp:cNvGraphicFramePr/>
                <a:graphic xmlns:a="http://schemas.openxmlformats.org/drawingml/2006/main">
                  <a:graphicData uri="http://schemas.microsoft.com/office/word/2010/wordprocessingShape">
                    <wps:wsp>
                      <wps:cNvSpPr txBox="1"/>
                      <wps:spPr>
                        <a:xfrm>
                          <a:off x="0" y="0"/>
                          <a:ext cx="2867025"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981" w:rsidRPr="00145123" w:rsidRDefault="00766981" w:rsidP="00766981">
                            <w:pPr>
                              <w:rPr>
                                <w:b/>
                              </w:rPr>
                            </w:pPr>
                            <w:r w:rsidRPr="00145123">
                              <w:rPr>
                                <w:rFonts w:hint="eastAsia"/>
                                <w:b/>
                              </w:rPr>
                              <w:t xml:space="preserve">公益社団法人 </w:t>
                            </w:r>
                            <w:r w:rsidRPr="00145123">
                              <w:rPr>
                                <w:rFonts w:hint="eastAsia"/>
                                <w:b/>
                              </w:rPr>
                              <w:t>福岡県社会福祉士会　事務局</w:t>
                            </w:r>
                          </w:p>
                          <w:p w:rsidR="00766981" w:rsidRPr="00145123" w:rsidRDefault="00766981" w:rsidP="00766981">
                            <w:pPr>
                              <w:rPr>
                                <w:b/>
                              </w:rPr>
                            </w:pPr>
                            <w:r w:rsidRPr="00145123">
                              <w:rPr>
                                <w:rFonts w:hint="eastAsia"/>
                                <w:b/>
                              </w:rPr>
                              <w:t>〒812-0011　福岡市博多区博多駅前3-9-12</w:t>
                            </w:r>
                          </w:p>
                          <w:p w:rsidR="00766981" w:rsidRPr="00145123" w:rsidRDefault="00766981" w:rsidP="00766981">
                            <w:pPr>
                              <w:ind w:firstLineChars="600" w:firstLine="1265"/>
                              <w:rPr>
                                <w:b/>
                              </w:rPr>
                            </w:pPr>
                            <w:r w:rsidRPr="00145123">
                              <w:rPr>
                                <w:rFonts w:hint="eastAsia"/>
                                <w:b/>
                              </w:rPr>
                              <w:t>アイビーコートⅢビル5Ｆ</w:t>
                            </w:r>
                          </w:p>
                          <w:p w:rsidR="00766981" w:rsidRPr="00145123" w:rsidRDefault="00766981" w:rsidP="00766981">
                            <w:pPr>
                              <w:rPr>
                                <w:b/>
                              </w:rPr>
                            </w:pPr>
                            <w:r w:rsidRPr="00145123">
                              <w:rPr>
                                <w:rFonts w:hint="eastAsia"/>
                                <w:b/>
                              </w:rPr>
                              <w:t>TEL:092-483-2944　FAX:092-483-3037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6258" id="テキスト ボックス 249" o:spid="_x0000_s1033" type="#_x0000_t202" style="position:absolute;left:0;text-align:left;margin-left:158.55pt;margin-top:4.85pt;width:225.75pt;height:6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" fillcolor="white [3201]" strokeweight=".5pt">
                <v:textbox>
                  <w:txbxContent>
                    <w:p w:rsidR="00766981" w:rsidRPr="00145123" w:rsidRDefault="00766981" w:rsidP="00766981">
                      <w:pPr>
                        <w:rPr>
                          <w:b/>
                        </w:rPr>
                      </w:pPr>
                      <w:r w:rsidRPr="00145123">
                        <w:rPr>
                          <w:rFonts w:hint="eastAsia"/>
                          <w:b/>
                        </w:rPr>
                        <w:t xml:space="preserve">公益社団法人 </w:t>
                      </w:r>
                      <w:r w:rsidRPr="00145123">
                        <w:rPr>
                          <w:rFonts w:hint="eastAsia"/>
                          <w:b/>
                        </w:rPr>
                        <w:t>福岡県社会福祉士会　事務局</w:t>
                      </w:r>
                    </w:p>
                    <w:p w:rsidR="00766981" w:rsidRPr="00145123" w:rsidRDefault="00766981" w:rsidP="00766981">
                      <w:pPr>
                        <w:rPr>
                          <w:b/>
                        </w:rPr>
                      </w:pPr>
                      <w:r w:rsidRPr="00145123">
                        <w:rPr>
                          <w:rFonts w:hint="eastAsia"/>
                          <w:b/>
                        </w:rPr>
                        <w:t>〒812-0011　福岡市博多区博多駅前3-9-12</w:t>
                      </w:r>
                    </w:p>
                    <w:p w:rsidR="00766981" w:rsidRPr="00145123" w:rsidRDefault="00766981" w:rsidP="00766981">
                      <w:pPr>
                        <w:ind w:firstLineChars="600" w:firstLine="1265"/>
                        <w:rPr>
                          <w:b/>
                        </w:rPr>
                      </w:pPr>
                      <w:r w:rsidRPr="00145123">
                        <w:rPr>
                          <w:rFonts w:hint="eastAsia"/>
                          <w:b/>
                        </w:rPr>
                        <w:t>アイビーコートⅢビル5Ｆ</w:t>
                      </w:r>
                    </w:p>
                    <w:p w:rsidR="00766981" w:rsidRPr="00145123" w:rsidRDefault="00766981" w:rsidP="00766981">
                      <w:pPr>
                        <w:rPr>
                          <w:b/>
                        </w:rPr>
                      </w:pPr>
                      <w:r w:rsidRPr="00145123">
                        <w:rPr>
                          <w:rFonts w:hint="eastAsia"/>
                          <w:b/>
                        </w:rPr>
                        <w:t>TEL:092-483-2944　FAX:092-483-3037</w:t>
                      </w:r>
                    </w:p>
                  </w:txbxContent>
                </v:textbox>
                <w10:wrap anchorx="margin"/>
              </v:shape>
            </w:pict>
          </mc:Fallback>
        </mc:AlternateContent>
      </w:r>
    </w:p>
    <w:p w:rsidR="00766981" w:rsidRDefault="00766981" w:rsidP="00766981">
      <w:pPr>
        <w:spacing w:beforeLines="75" w:before="270"/>
        <w:jc w:val="center"/>
        <w:rPr>
          <w:rFonts w:ascii="HG丸ｺﾞｼｯｸM-PRO" w:eastAsia="HG丸ｺﾞｼｯｸM-PRO" w:hAnsi="HG丸ｺﾞｼｯｸM-PRO"/>
          <w:b/>
          <w:color w:val="000000" w:themeColor="text1"/>
          <w:sz w:val="24"/>
        </w:rPr>
      </w:pPr>
    </w:p>
    <w:sectPr w:rsidR="00766981" w:rsidSect="00766981">
      <w:pgSz w:w="11906" w:h="16838"/>
      <w:pgMar w:top="113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81"/>
    <w:rsid w:val="003D4E94"/>
    <w:rsid w:val="0076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87BEBB-6677-4C2D-92AA-0D21EBCF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8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jp/url?sa=i&amp;rct=j&amp;q=&amp;esrc=s&amp;source=images&amp;cd=&amp;cad=rja&amp;uact=8&amp;ved=0CAcQjRw&amp;url=http://nubowty.naganoblog.jp/d2012-09.html&amp;ei=FByIVL7VDYS8mgXgg4DQDw&amp;bvm=bv.81456516,d.dGY&amp;psig=AFQjCNEyvwbPEfUXZWyRWufO1WB5xqZ79g&amp;ust=1418292589268822"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2015-08-03T02:49:00Z</dcterms:created>
  <dcterms:modified xsi:type="dcterms:W3CDTF">2015-08-03T02:52:00Z</dcterms:modified>
</cp:coreProperties>
</file>